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5DA" w:rsidRPr="00773646" w:rsidRDefault="00F645DA" w:rsidP="00F645DA">
      <w:pPr>
        <w:keepNext/>
        <w:keepLines/>
        <w:suppressAutoHyphens w:val="0"/>
        <w:spacing w:before="120" w:after="0" w:line="240" w:lineRule="auto"/>
        <w:ind w:left="5103"/>
        <w:jc w:val="right"/>
        <w:outlineLvl w:val="1"/>
        <w:rPr>
          <w:rFonts w:ascii="Times New Roman" w:eastAsia="Calibri" w:hAnsi="Times New Roman" w:cs="Times New Roman"/>
          <w:color w:val="00B050"/>
          <w:sz w:val="21"/>
          <w:szCs w:val="21"/>
          <w:lang w:eastAsia="lt-LT"/>
        </w:rPr>
      </w:pPr>
      <w:r w:rsidRPr="00773646">
        <w:rPr>
          <w:rFonts w:ascii="Times New Roman" w:eastAsia="Calibri" w:hAnsi="Times New Roman" w:cs="Times New Roman"/>
          <w:color w:val="00B050"/>
          <w:sz w:val="21"/>
          <w:szCs w:val="21"/>
          <w:lang w:eastAsia="lt-LT"/>
        </w:rPr>
        <w:t>Pirkimo sąlygų 3 priedas „Pasiūlymo forma“</w:t>
      </w:r>
    </w:p>
    <w:p w:rsidR="00F645DA" w:rsidRPr="00F645DA" w:rsidRDefault="00F645DA" w:rsidP="00F645DA">
      <w:pPr>
        <w:spacing w:after="0" w:line="240" w:lineRule="auto"/>
        <w:jc w:val="both"/>
        <w:rPr>
          <w:rFonts w:ascii="Times New Roman" w:eastAsia="SimSun" w:hAnsi="Times New Roman" w:cs="Times New Roman"/>
          <w:b/>
          <w:bCs/>
          <w:lang w:eastAsia="lt-LT"/>
        </w:rPr>
      </w:pPr>
    </w:p>
    <w:p w:rsidR="00F645DA" w:rsidRPr="00F645DA" w:rsidRDefault="00F645DA" w:rsidP="00F645DA">
      <w:pPr>
        <w:tabs>
          <w:tab w:val="center" w:pos="2520"/>
        </w:tabs>
        <w:spacing w:after="0" w:line="240" w:lineRule="auto"/>
        <w:jc w:val="both"/>
        <w:rPr>
          <w:rFonts w:ascii="Times New Roman" w:eastAsia="SimSun" w:hAnsi="Times New Roman" w:cs="Times New Roman"/>
          <w:lang w:eastAsia="lt-LT"/>
        </w:rPr>
      </w:pPr>
    </w:p>
    <w:p w:rsidR="00F645DA" w:rsidRPr="00F645DA" w:rsidRDefault="00F645DA" w:rsidP="00F645DA">
      <w:pPr>
        <w:tabs>
          <w:tab w:val="center" w:pos="2520"/>
        </w:tabs>
        <w:spacing w:after="0" w:line="240" w:lineRule="auto"/>
        <w:jc w:val="both"/>
        <w:rPr>
          <w:rFonts w:ascii="Times New Roman" w:eastAsia="SimSun" w:hAnsi="Times New Roman" w:cs="Times New Roman"/>
          <w:lang w:eastAsia="lt-LT"/>
        </w:rPr>
      </w:pPr>
      <w:r w:rsidRPr="00F645DA">
        <w:rPr>
          <w:rFonts w:ascii="Times New Roman" w:eastAsia="SimSun" w:hAnsi="Times New Roman" w:cs="Times New Roman"/>
          <w:lang w:eastAsia="lt-LT"/>
        </w:rPr>
        <w:t>Policijos departamentui prie Lietuvos Respublikos vidaus reikalų ministerijos</w:t>
      </w:r>
    </w:p>
    <w:p w:rsidR="00F645DA" w:rsidRPr="00F645DA" w:rsidRDefault="00F645DA" w:rsidP="00F645DA">
      <w:pPr>
        <w:tabs>
          <w:tab w:val="center" w:pos="2520"/>
        </w:tabs>
        <w:spacing w:after="0" w:line="240" w:lineRule="auto"/>
        <w:jc w:val="both"/>
        <w:rPr>
          <w:rFonts w:ascii="Times New Roman" w:eastAsia="SimSun" w:hAnsi="Times New Roman" w:cs="Times New Roman"/>
          <w:lang w:eastAsia="lt-LT"/>
        </w:rPr>
      </w:pPr>
    </w:p>
    <w:p w:rsidR="00F645DA" w:rsidRPr="00F645DA" w:rsidRDefault="00F645DA" w:rsidP="00F645DA">
      <w:pPr>
        <w:suppressAutoHyphens w:val="0"/>
        <w:spacing w:after="0" w:line="360" w:lineRule="auto"/>
        <w:jc w:val="center"/>
        <w:rPr>
          <w:rFonts w:ascii="Times New Roman" w:eastAsia="SimSun" w:hAnsi="Times New Roman" w:cs="Times New Roman"/>
          <w:b/>
          <w:caps/>
          <w:spacing w:val="20"/>
          <w:sz w:val="24"/>
          <w:szCs w:val="24"/>
          <w:lang w:eastAsia="lt-LT"/>
        </w:rPr>
      </w:pPr>
    </w:p>
    <w:p w:rsidR="00F645DA" w:rsidRPr="00F645DA" w:rsidRDefault="00F645DA" w:rsidP="00F645DA">
      <w:pPr>
        <w:suppressAutoHyphens w:val="0"/>
        <w:spacing w:after="0" w:line="240" w:lineRule="auto"/>
        <w:jc w:val="center"/>
        <w:rPr>
          <w:rFonts w:ascii="Times New Roman" w:eastAsia="SimSun" w:hAnsi="Times New Roman" w:cs="Times New Roman"/>
          <w:b/>
          <w:caps/>
          <w:spacing w:val="20"/>
          <w:sz w:val="24"/>
          <w:szCs w:val="24"/>
          <w:lang w:eastAsia="lt-LT"/>
        </w:rPr>
      </w:pPr>
      <w:r w:rsidRPr="00F645DA">
        <w:rPr>
          <w:rFonts w:ascii="Times New Roman" w:eastAsia="SimSun" w:hAnsi="Times New Roman" w:cs="Times New Roman"/>
          <w:b/>
          <w:caps/>
          <w:spacing w:val="20"/>
          <w:sz w:val="24"/>
          <w:szCs w:val="24"/>
          <w:lang w:eastAsia="lt-LT"/>
        </w:rPr>
        <w:t>PASIŪLYMAS</w:t>
      </w:r>
    </w:p>
    <w:p w:rsidR="00F645DA" w:rsidRPr="00F645DA" w:rsidRDefault="00F645DA" w:rsidP="00F645DA">
      <w:pPr>
        <w:suppressAutoHyphens w:val="0"/>
        <w:spacing w:after="120" w:line="240" w:lineRule="auto"/>
        <w:ind w:left="567"/>
        <w:contextualSpacing/>
        <w:jc w:val="center"/>
        <w:rPr>
          <w:rFonts w:ascii="Times New Roman" w:eastAsia="SimSun" w:hAnsi="Times New Roman" w:cs="Times New Roman"/>
          <w:b/>
          <w:bCs/>
          <w:sz w:val="24"/>
          <w:szCs w:val="24"/>
          <w:lang w:eastAsia="lt-LT"/>
        </w:rPr>
      </w:pPr>
      <w:r w:rsidRPr="00F645DA">
        <w:rPr>
          <w:rFonts w:ascii="Times New Roman" w:eastAsia="SimSun" w:hAnsi="Times New Roman" w:cs="Times New Roman"/>
          <w:b/>
          <w:caps/>
          <w:spacing w:val="20"/>
          <w:sz w:val="24"/>
          <w:szCs w:val="24"/>
          <w:lang w:eastAsia="lt-LT"/>
        </w:rPr>
        <w:t>D</w:t>
      </w:r>
      <w:r>
        <w:rPr>
          <w:rFonts w:ascii="Times New Roman" w:eastAsia="SimSun" w:hAnsi="Times New Roman" w:cs="Times New Roman"/>
          <w:b/>
          <w:caps/>
          <w:spacing w:val="20"/>
          <w:sz w:val="24"/>
          <w:szCs w:val="24"/>
          <w:lang w:eastAsia="lt-LT"/>
        </w:rPr>
        <w:t>ėl</w:t>
      </w:r>
      <w:r w:rsidRPr="00F645DA">
        <w:rPr>
          <w:rFonts w:ascii="Times New Roman" w:eastAsia="SimSun" w:hAnsi="Times New Roman" w:cs="Times New Roman"/>
          <w:b/>
          <w:caps/>
          <w:spacing w:val="20"/>
          <w:sz w:val="24"/>
          <w:szCs w:val="24"/>
          <w:lang w:eastAsia="lt-LT"/>
        </w:rPr>
        <w:t xml:space="preserve"> </w:t>
      </w:r>
      <w:r>
        <w:rPr>
          <w:rFonts w:ascii="Times New Roman" w:eastAsia="SimSun" w:hAnsi="Times New Roman" w:cs="Times New Roman"/>
          <w:b/>
          <w:bCs/>
          <w:sz w:val="24"/>
          <w:szCs w:val="24"/>
          <w:lang w:eastAsia="lt-LT"/>
        </w:rPr>
        <w:t xml:space="preserve">KROVININIO MIKROATOBUSO </w:t>
      </w:r>
      <w:r w:rsidRPr="00F645DA">
        <w:rPr>
          <w:rFonts w:ascii="Times New Roman" w:eastAsia="SimSun" w:hAnsi="Times New Roman" w:cs="Times New Roman"/>
          <w:b/>
          <w:caps/>
          <w:spacing w:val="20"/>
          <w:sz w:val="24"/>
          <w:szCs w:val="24"/>
          <w:lang w:eastAsia="lt-LT"/>
        </w:rPr>
        <w:t>pirkimo</w:t>
      </w:r>
    </w:p>
    <w:p w:rsidR="00F645DA" w:rsidRPr="00F645DA" w:rsidRDefault="00F645DA" w:rsidP="00F645DA">
      <w:pPr>
        <w:suppressAutoHyphens w:val="0"/>
        <w:spacing w:after="0" w:line="240" w:lineRule="auto"/>
        <w:jc w:val="center"/>
        <w:rPr>
          <w:rFonts w:ascii="Times New Roman" w:eastAsia="SimSun" w:hAnsi="Times New Roman" w:cs="Times New Roman"/>
          <w:caps/>
          <w:spacing w:val="20"/>
          <w:lang w:eastAsia="lt-LT"/>
        </w:rPr>
      </w:pPr>
    </w:p>
    <w:tbl>
      <w:tblPr>
        <w:tblW w:w="2835" w:type="dxa"/>
        <w:tblInd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tblGrid>
      <w:tr w:rsidR="00F645DA" w:rsidRPr="00F645DA" w:rsidTr="00727391">
        <w:tc>
          <w:tcPr>
            <w:tcW w:w="2835" w:type="dxa"/>
            <w:tcBorders>
              <w:top w:val="nil"/>
              <w:left w:val="nil"/>
              <w:bottom w:val="single" w:sz="4" w:space="0" w:color="000000"/>
              <w:right w:val="nil"/>
            </w:tcBorders>
            <w:shd w:val="clear" w:color="auto" w:fill="auto"/>
          </w:tcPr>
          <w:p w:rsidR="00F645DA" w:rsidRPr="00F645DA" w:rsidRDefault="00F645DA" w:rsidP="00F645DA">
            <w:pPr>
              <w:suppressAutoHyphens w:val="0"/>
              <w:spacing w:after="0" w:line="240" w:lineRule="auto"/>
              <w:jc w:val="center"/>
              <w:rPr>
                <w:rFonts w:ascii="Times New Roman" w:eastAsia="SimSun" w:hAnsi="Times New Roman" w:cs="Times New Roman"/>
                <w:i/>
                <w:iCs/>
                <w:color w:val="7030A0"/>
              </w:rPr>
            </w:pPr>
          </w:p>
        </w:tc>
      </w:tr>
      <w:tr w:rsidR="00F645DA" w:rsidRPr="00F645DA" w:rsidTr="00727391">
        <w:trPr>
          <w:trHeight w:val="116"/>
        </w:trPr>
        <w:tc>
          <w:tcPr>
            <w:tcW w:w="2835" w:type="dxa"/>
            <w:tcBorders>
              <w:top w:val="single" w:sz="4" w:space="0" w:color="000000"/>
              <w:left w:val="nil"/>
              <w:bottom w:val="nil"/>
              <w:right w:val="nil"/>
            </w:tcBorders>
            <w:shd w:val="clear" w:color="auto" w:fill="auto"/>
            <w:hideMark/>
          </w:tcPr>
          <w:p w:rsidR="00F645DA" w:rsidRPr="00F645DA" w:rsidRDefault="00F645DA" w:rsidP="00F645DA">
            <w:pPr>
              <w:suppressAutoHyphens w:val="0"/>
              <w:spacing w:after="0" w:line="240" w:lineRule="auto"/>
              <w:jc w:val="center"/>
              <w:rPr>
                <w:rFonts w:ascii="Times New Roman" w:eastAsia="SimSun" w:hAnsi="Times New Roman" w:cs="Times New Roman"/>
                <w:i/>
                <w:iCs/>
                <w:vertAlign w:val="superscript"/>
              </w:rPr>
            </w:pPr>
            <w:r w:rsidRPr="00F645DA">
              <w:rPr>
                <w:rFonts w:ascii="Times New Roman" w:eastAsia="SimSun" w:hAnsi="Times New Roman" w:cs="Times New Roman"/>
                <w:i/>
                <w:iCs/>
                <w:vertAlign w:val="superscript"/>
              </w:rPr>
              <w:t>(data)</w:t>
            </w:r>
          </w:p>
        </w:tc>
      </w:tr>
      <w:tr w:rsidR="00F645DA" w:rsidRPr="00F645DA" w:rsidTr="00727391">
        <w:tc>
          <w:tcPr>
            <w:tcW w:w="2835" w:type="dxa"/>
            <w:tcBorders>
              <w:top w:val="nil"/>
              <w:left w:val="nil"/>
              <w:bottom w:val="single" w:sz="4" w:space="0" w:color="000000"/>
              <w:right w:val="nil"/>
            </w:tcBorders>
            <w:shd w:val="clear" w:color="auto" w:fill="auto"/>
          </w:tcPr>
          <w:p w:rsidR="00F645DA" w:rsidRPr="00F645DA" w:rsidRDefault="00F645DA" w:rsidP="00F645DA">
            <w:pPr>
              <w:suppressAutoHyphens w:val="0"/>
              <w:spacing w:after="0" w:line="240" w:lineRule="auto"/>
              <w:jc w:val="center"/>
              <w:rPr>
                <w:rFonts w:ascii="Times New Roman" w:eastAsia="SimSun" w:hAnsi="Times New Roman" w:cs="Times New Roman"/>
                <w:i/>
                <w:iCs/>
              </w:rPr>
            </w:pPr>
          </w:p>
        </w:tc>
        <w:bookmarkStart w:id="0" w:name="_GoBack"/>
        <w:bookmarkEnd w:id="0"/>
      </w:tr>
      <w:tr w:rsidR="00F645DA" w:rsidRPr="00F645DA" w:rsidTr="00727391">
        <w:tc>
          <w:tcPr>
            <w:tcW w:w="2835" w:type="dxa"/>
            <w:tcBorders>
              <w:top w:val="single" w:sz="4" w:space="0" w:color="000000"/>
              <w:left w:val="nil"/>
              <w:bottom w:val="nil"/>
              <w:right w:val="nil"/>
            </w:tcBorders>
            <w:shd w:val="clear" w:color="auto" w:fill="auto"/>
            <w:hideMark/>
          </w:tcPr>
          <w:p w:rsidR="00F645DA" w:rsidRPr="00F645DA" w:rsidRDefault="00F645DA" w:rsidP="00F645DA">
            <w:pPr>
              <w:suppressAutoHyphens w:val="0"/>
              <w:spacing w:after="0" w:line="240" w:lineRule="auto"/>
              <w:jc w:val="center"/>
              <w:rPr>
                <w:rFonts w:ascii="Times New Roman" w:eastAsia="SimSun" w:hAnsi="Times New Roman" w:cs="Times New Roman"/>
                <w:i/>
                <w:iCs/>
                <w:vertAlign w:val="superscript"/>
              </w:rPr>
            </w:pPr>
            <w:r w:rsidRPr="00F645DA">
              <w:rPr>
                <w:rFonts w:ascii="Times New Roman" w:eastAsia="SimSun" w:hAnsi="Times New Roman" w:cs="Times New Roman"/>
                <w:i/>
                <w:iCs/>
                <w:vertAlign w:val="superscript"/>
              </w:rPr>
              <w:t>(vieta)</w:t>
            </w:r>
          </w:p>
        </w:tc>
      </w:tr>
    </w:tbl>
    <w:p w:rsidR="00F645DA" w:rsidRPr="00F645DA" w:rsidRDefault="00F645DA" w:rsidP="00F645DA">
      <w:pPr>
        <w:suppressAutoHyphens w:val="0"/>
        <w:spacing w:after="0" w:line="240" w:lineRule="auto"/>
        <w:jc w:val="center"/>
        <w:rPr>
          <w:rFonts w:ascii="Times New Roman" w:eastAsia="SimSun" w:hAnsi="Times New Roman" w:cs="Times New Roman"/>
          <w:i/>
          <w:iCs/>
          <w:color w:val="7030A0"/>
          <w:lang w:eastAsia="lt-LT"/>
        </w:rPr>
      </w:pPr>
    </w:p>
    <w:p w:rsidR="00F645DA" w:rsidRPr="00F645DA" w:rsidRDefault="00F645DA" w:rsidP="00F645DA">
      <w:pPr>
        <w:widowControl w:val="0"/>
        <w:numPr>
          <w:ilvl w:val="0"/>
          <w:numId w:val="1"/>
        </w:numPr>
        <w:tabs>
          <w:tab w:val="left" w:pos="567"/>
        </w:tabs>
        <w:suppressAutoHyphens w:val="0"/>
        <w:autoSpaceDE w:val="0"/>
        <w:autoSpaceDN w:val="0"/>
        <w:spacing w:after="0" w:line="276" w:lineRule="auto"/>
        <w:contextualSpacing/>
        <w:jc w:val="center"/>
        <w:rPr>
          <w:rFonts w:ascii="Times New Roman" w:eastAsia="SimSun" w:hAnsi="Times New Roman" w:cs="Times New Roman"/>
          <w:b/>
          <w:bCs/>
        </w:rPr>
      </w:pPr>
      <w:bookmarkStart w:id="1" w:name="_Toc329443224"/>
      <w:r w:rsidRPr="00F645DA">
        <w:rPr>
          <w:rFonts w:ascii="Times New Roman" w:eastAsia="SimSun" w:hAnsi="Times New Roman" w:cs="Times New Roman"/>
          <w:b/>
          <w:bCs/>
        </w:rPr>
        <w:t>INFORMACIJA APIE TIEKĖJĄ</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4375"/>
      </w:tblGrid>
      <w:tr w:rsidR="00F645DA" w:rsidRPr="00F645DA" w:rsidTr="00727391">
        <w:trPr>
          <w:jc w:val="center"/>
        </w:trPr>
        <w:tc>
          <w:tcPr>
            <w:tcW w:w="2574" w:type="pct"/>
            <w:tcBorders>
              <w:top w:val="single" w:sz="4" w:space="0" w:color="auto"/>
              <w:left w:val="single" w:sz="4" w:space="0" w:color="auto"/>
              <w:bottom w:val="single" w:sz="4" w:space="0" w:color="auto"/>
              <w:right w:val="single" w:sz="4" w:space="0" w:color="auto"/>
            </w:tcBorders>
            <w:shd w:val="clear" w:color="auto" w:fill="auto"/>
            <w:hideMark/>
          </w:tcPr>
          <w:p w:rsidR="00F645DA" w:rsidRPr="002F59C4" w:rsidRDefault="00F645DA" w:rsidP="00F645DA">
            <w:pPr>
              <w:widowControl w:val="0"/>
              <w:autoSpaceDE w:val="0"/>
              <w:adjustRightInd w:val="0"/>
              <w:spacing w:after="0" w:line="240" w:lineRule="auto"/>
              <w:ind w:left="34"/>
              <w:jc w:val="both"/>
              <w:rPr>
                <w:rFonts w:ascii="Times New Roman" w:eastAsia="Times New Roman" w:hAnsi="Times New Roman" w:cs="Times New Roman"/>
                <w:i/>
              </w:rPr>
            </w:pPr>
            <w:r w:rsidRPr="002F59C4">
              <w:rPr>
                <w:rFonts w:ascii="Times New Roman" w:eastAsia="Times New Roman" w:hAnsi="Times New Roman" w:cs="Times New Roman"/>
                <w:b/>
                <w:bCs/>
              </w:rPr>
              <w:t xml:space="preserve">Tiekėjo pavadinimas </w:t>
            </w:r>
            <w:r w:rsidRPr="002F59C4">
              <w:rPr>
                <w:rFonts w:ascii="Times New Roman" w:eastAsia="Times New Roman" w:hAnsi="Times New Roman" w:cs="Times New Roman"/>
                <w:iCs/>
              </w:rPr>
              <w:t>(</w:t>
            </w:r>
            <w:r w:rsidRPr="002F59C4">
              <w:rPr>
                <w:rFonts w:ascii="Times New Roman" w:eastAsia="Times New Roman" w:hAnsi="Times New Roman" w:cs="Times New Roman"/>
                <w:i/>
              </w:rPr>
              <w:t xml:space="preserve">jeigu dalyvauja tiekėjų grupė, nurodomi visi dalyvių pavadinimai; </w:t>
            </w:r>
            <w:r w:rsidRPr="002F59C4">
              <w:rPr>
                <w:rFonts w:ascii="Times New Roman" w:eastAsia="SimSun" w:hAnsi="Times New Roman" w:cs="Times New Roman"/>
                <w:i/>
                <w:lang w:eastAsia="lt-LT"/>
              </w:rPr>
              <w:t>jeigu pasiūlymą teikia fizinis asmuo – verslo ar individualios veiklos pažymėjimo Nr. ar pan.</w:t>
            </w:r>
            <w:r w:rsidRPr="002F59C4">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rsidR="00F645DA" w:rsidRPr="00F645DA" w:rsidRDefault="00F645DA" w:rsidP="00F645DA">
            <w:pPr>
              <w:widowControl w:val="0"/>
              <w:autoSpaceDE w:val="0"/>
              <w:adjustRightInd w:val="0"/>
              <w:spacing w:after="0" w:line="240" w:lineRule="auto"/>
              <w:rPr>
                <w:rFonts w:ascii="Times New Roman" w:eastAsia="Times New Roman" w:hAnsi="Times New Roman" w:cs="Times New Roman"/>
              </w:rPr>
            </w:pPr>
          </w:p>
        </w:tc>
      </w:tr>
      <w:tr w:rsidR="00F645DA" w:rsidRPr="00F645DA" w:rsidTr="00727391">
        <w:trPr>
          <w:jc w:val="center"/>
        </w:trPr>
        <w:tc>
          <w:tcPr>
            <w:tcW w:w="2574" w:type="pct"/>
            <w:tcBorders>
              <w:top w:val="single" w:sz="4" w:space="0" w:color="auto"/>
              <w:left w:val="single" w:sz="4" w:space="0" w:color="auto"/>
              <w:bottom w:val="single" w:sz="4" w:space="0" w:color="auto"/>
              <w:right w:val="single" w:sz="4" w:space="0" w:color="auto"/>
            </w:tcBorders>
            <w:shd w:val="clear" w:color="auto" w:fill="auto"/>
          </w:tcPr>
          <w:p w:rsidR="00F645DA" w:rsidRPr="002F59C4" w:rsidRDefault="002F59C4" w:rsidP="00F645DA">
            <w:pPr>
              <w:widowControl w:val="0"/>
              <w:autoSpaceDE w:val="0"/>
              <w:adjustRightInd w:val="0"/>
              <w:spacing w:after="0" w:line="240" w:lineRule="auto"/>
              <w:ind w:left="34"/>
              <w:jc w:val="both"/>
              <w:rPr>
                <w:rFonts w:ascii="Times New Roman" w:eastAsia="Times New Roman" w:hAnsi="Times New Roman" w:cs="Times New Roman"/>
              </w:rPr>
            </w:pPr>
            <w:r w:rsidRPr="002F59C4">
              <w:rPr>
                <w:rFonts w:ascii="Times New Roman" w:eastAsia="Times New Roman" w:hAnsi="Times New Roman" w:cs="Times New Roman"/>
                <w:b/>
                <w:kern w:val="2"/>
                <w:lang w:eastAsia="zh-CN"/>
              </w:rPr>
              <w:t>Tiekėjo įmonės kodas</w:t>
            </w:r>
            <w:r w:rsidRPr="002F59C4">
              <w:rPr>
                <w:rFonts w:ascii="Times New Roman" w:eastAsia="Times New Roman" w:hAnsi="Times New Roman" w:cs="Times New Roman"/>
                <w:kern w:val="2"/>
                <w:lang w:eastAsia="zh-CN"/>
              </w:rPr>
              <w:t xml:space="preserve"> </w:t>
            </w:r>
            <w:r w:rsidRPr="002F59C4">
              <w:rPr>
                <w:rFonts w:ascii="Times New Roman" w:eastAsia="Times New Roman" w:hAnsi="Times New Roman" w:cs="Times New Roman"/>
                <w:i/>
                <w:kern w:val="2"/>
                <w:lang w:eastAsia="zh-CN"/>
              </w:rPr>
              <w:t>/Jeigu dalyvauja ūkio subjektų grupė, surašomi visų dalyvių įmonių kodai/</w:t>
            </w:r>
          </w:p>
        </w:tc>
        <w:tc>
          <w:tcPr>
            <w:tcW w:w="2426" w:type="pct"/>
            <w:tcBorders>
              <w:top w:val="single" w:sz="4" w:space="0" w:color="auto"/>
              <w:left w:val="single" w:sz="4" w:space="0" w:color="auto"/>
              <w:bottom w:val="single" w:sz="4" w:space="0" w:color="auto"/>
              <w:right w:val="single" w:sz="4" w:space="0" w:color="auto"/>
            </w:tcBorders>
          </w:tcPr>
          <w:p w:rsidR="00F645DA" w:rsidRPr="00F645DA" w:rsidRDefault="00F645DA" w:rsidP="00F645DA">
            <w:pPr>
              <w:widowControl w:val="0"/>
              <w:autoSpaceDE w:val="0"/>
              <w:adjustRightInd w:val="0"/>
              <w:spacing w:after="0" w:line="240" w:lineRule="auto"/>
              <w:rPr>
                <w:rFonts w:ascii="Times New Roman" w:eastAsia="Times New Roman" w:hAnsi="Times New Roman" w:cs="Times New Roman"/>
              </w:rPr>
            </w:pPr>
          </w:p>
        </w:tc>
      </w:tr>
      <w:tr w:rsidR="00F645DA" w:rsidRPr="00F645DA" w:rsidTr="00727391">
        <w:trPr>
          <w:jc w:val="center"/>
        </w:trPr>
        <w:tc>
          <w:tcPr>
            <w:tcW w:w="2574" w:type="pct"/>
            <w:tcBorders>
              <w:top w:val="single" w:sz="4" w:space="0" w:color="auto"/>
              <w:left w:val="single" w:sz="4" w:space="0" w:color="auto"/>
              <w:bottom w:val="single" w:sz="4" w:space="0" w:color="auto"/>
              <w:right w:val="single" w:sz="4" w:space="0" w:color="auto"/>
            </w:tcBorders>
            <w:shd w:val="clear" w:color="auto" w:fill="auto"/>
          </w:tcPr>
          <w:p w:rsidR="00F645DA" w:rsidRPr="002F59C4" w:rsidRDefault="00F645DA" w:rsidP="00F645DA">
            <w:pPr>
              <w:widowControl w:val="0"/>
              <w:autoSpaceDE w:val="0"/>
              <w:adjustRightInd w:val="0"/>
              <w:spacing w:after="0" w:line="240" w:lineRule="auto"/>
              <w:ind w:left="34"/>
              <w:jc w:val="both"/>
              <w:rPr>
                <w:rFonts w:ascii="Times New Roman" w:eastAsia="Times New Roman" w:hAnsi="Times New Roman" w:cs="Times New Roman"/>
              </w:rPr>
            </w:pPr>
            <w:r w:rsidRPr="002F59C4">
              <w:rPr>
                <w:rFonts w:ascii="Times New Roman" w:eastAsia="Times New Roman" w:hAnsi="Times New Roman" w:cs="Times New Roman"/>
                <w:b/>
                <w:bCs/>
              </w:rPr>
              <w:t xml:space="preserve">Tiekėjo adresas </w:t>
            </w:r>
            <w:r w:rsidRPr="002F59C4">
              <w:rPr>
                <w:rFonts w:ascii="Times New Roman" w:eastAsia="Times New Roman" w:hAnsi="Times New Roman" w:cs="Times New Roman"/>
                <w:iCs/>
              </w:rPr>
              <w:t>(</w:t>
            </w:r>
            <w:r w:rsidRPr="002F59C4">
              <w:rPr>
                <w:rFonts w:ascii="Times New Roman" w:eastAsia="Times New Roman" w:hAnsi="Times New Roman" w:cs="Times New Roman"/>
                <w:i/>
              </w:rPr>
              <w:t>jeigu dalyvauja tiekėjų grupė, nurodomi visų dalyvių adresai</w:t>
            </w:r>
            <w:r w:rsidRPr="002F59C4">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rsidR="00F645DA" w:rsidRPr="00F645DA" w:rsidRDefault="00F645DA" w:rsidP="00F645DA">
            <w:pPr>
              <w:widowControl w:val="0"/>
              <w:autoSpaceDE w:val="0"/>
              <w:adjustRightInd w:val="0"/>
              <w:spacing w:after="0" w:line="240" w:lineRule="auto"/>
              <w:ind w:left="34" w:hanging="34"/>
              <w:rPr>
                <w:rFonts w:ascii="Times New Roman" w:eastAsia="Times New Roman" w:hAnsi="Times New Roman" w:cs="Times New Roman"/>
              </w:rPr>
            </w:pPr>
          </w:p>
        </w:tc>
      </w:tr>
      <w:tr w:rsidR="002F59C4" w:rsidRPr="00F645DA" w:rsidTr="00C948B1">
        <w:trPr>
          <w:trHeight w:val="340"/>
          <w:jc w:val="center"/>
        </w:trPr>
        <w:tc>
          <w:tcPr>
            <w:tcW w:w="2574" w:type="pct"/>
            <w:tcBorders>
              <w:top w:val="single" w:sz="4" w:space="0" w:color="000000"/>
              <w:left w:val="single" w:sz="4" w:space="0" w:color="000000"/>
              <w:bottom w:val="single" w:sz="4" w:space="0" w:color="000000"/>
              <w:right w:val="single" w:sz="4" w:space="0" w:color="000000"/>
            </w:tcBorders>
            <w:shd w:val="clear" w:color="auto" w:fill="auto"/>
            <w:hideMark/>
          </w:tcPr>
          <w:p w:rsidR="002F59C4" w:rsidRPr="002F59C4" w:rsidRDefault="002F59C4" w:rsidP="002F59C4">
            <w:pPr>
              <w:widowControl w:val="0"/>
              <w:jc w:val="both"/>
              <w:rPr>
                <w:rFonts w:ascii="Times New Roman" w:hAnsi="Times New Roman" w:cs="Times New Roman"/>
              </w:rPr>
            </w:pPr>
            <w:r w:rsidRPr="002F59C4">
              <w:rPr>
                <w:rFonts w:ascii="Times New Roman" w:eastAsia="Times New Roman" w:hAnsi="Times New Roman" w:cs="Times New Roman"/>
                <w:b/>
              </w:rPr>
              <w:t>Už pasiūlymą atsakingo asmens</w:t>
            </w:r>
            <w:r w:rsidRPr="002F59C4">
              <w:rPr>
                <w:rFonts w:ascii="Times New Roman" w:eastAsia="Times New Roman" w:hAnsi="Times New Roman" w:cs="Times New Roman"/>
              </w:rPr>
              <w:t xml:space="preserve"> pareigos, vardas, pavardė</w:t>
            </w:r>
          </w:p>
        </w:tc>
        <w:tc>
          <w:tcPr>
            <w:tcW w:w="2426" w:type="pct"/>
            <w:tcBorders>
              <w:top w:val="single" w:sz="4" w:space="0" w:color="auto"/>
              <w:left w:val="single" w:sz="4" w:space="0" w:color="auto"/>
              <w:bottom w:val="single" w:sz="4" w:space="0" w:color="auto"/>
              <w:right w:val="single" w:sz="4" w:space="0" w:color="auto"/>
            </w:tcBorders>
          </w:tcPr>
          <w:p w:rsidR="002F59C4" w:rsidRPr="00F645DA" w:rsidRDefault="002F59C4" w:rsidP="002F59C4">
            <w:pPr>
              <w:widowControl w:val="0"/>
              <w:autoSpaceDE w:val="0"/>
              <w:adjustRightInd w:val="0"/>
              <w:spacing w:after="0" w:line="240" w:lineRule="auto"/>
              <w:ind w:left="34" w:hanging="34"/>
              <w:rPr>
                <w:rFonts w:ascii="Times New Roman" w:eastAsia="Times New Roman" w:hAnsi="Times New Roman" w:cs="Times New Roman"/>
              </w:rPr>
            </w:pPr>
          </w:p>
        </w:tc>
      </w:tr>
      <w:tr w:rsidR="002F59C4" w:rsidRPr="00F645DA" w:rsidTr="00C948B1">
        <w:trPr>
          <w:trHeight w:val="340"/>
          <w:jc w:val="center"/>
        </w:trPr>
        <w:tc>
          <w:tcPr>
            <w:tcW w:w="2574" w:type="pct"/>
            <w:tcBorders>
              <w:top w:val="single" w:sz="4" w:space="0" w:color="000000"/>
              <w:left w:val="single" w:sz="4" w:space="0" w:color="000000"/>
              <w:bottom w:val="single" w:sz="4" w:space="0" w:color="000000"/>
              <w:right w:val="single" w:sz="4" w:space="0" w:color="000000"/>
            </w:tcBorders>
            <w:shd w:val="clear" w:color="auto" w:fill="auto"/>
          </w:tcPr>
          <w:p w:rsidR="002F59C4" w:rsidRPr="002F59C4" w:rsidRDefault="002F59C4" w:rsidP="002F59C4">
            <w:pPr>
              <w:widowControl w:val="0"/>
              <w:jc w:val="both"/>
              <w:rPr>
                <w:rFonts w:ascii="Times New Roman" w:hAnsi="Times New Roman" w:cs="Times New Roman"/>
              </w:rPr>
            </w:pPr>
            <w:r w:rsidRPr="002F59C4">
              <w:rPr>
                <w:rFonts w:ascii="Times New Roman" w:eastAsia="Times New Roman" w:hAnsi="Times New Roman" w:cs="Times New Roman"/>
              </w:rPr>
              <w:t>Telefono numeris</w:t>
            </w:r>
          </w:p>
        </w:tc>
        <w:tc>
          <w:tcPr>
            <w:tcW w:w="2426" w:type="pct"/>
            <w:tcBorders>
              <w:top w:val="single" w:sz="4" w:space="0" w:color="auto"/>
              <w:left w:val="single" w:sz="4" w:space="0" w:color="auto"/>
              <w:bottom w:val="single" w:sz="4" w:space="0" w:color="auto"/>
              <w:right w:val="single" w:sz="4" w:space="0" w:color="auto"/>
            </w:tcBorders>
          </w:tcPr>
          <w:p w:rsidR="002F59C4" w:rsidRPr="00F645DA" w:rsidRDefault="002F59C4" w:rsidP="002F59C4">
            <w:pPr>
              <w:widowControl w:val="0"/>
              <w:autoSpaceDE w:val="0"/>
              <w:adjustRightInd w:val="0"/>
              <w:spacing w:after="0" w:line="240" w:lineRule="auto"/>
              <w:ind w:left="34" w:hanging="34"/>
              <w:rPr>
                <w:rFonts w:ascii="Times New Roman" w:eastAsia="Times New Roman" w:hAnsi="Times New Roman" w:cs="Times New Roman"/>
              </w:rPr>
            </w:pPr>
          </w:p>
        </w:tc>
      </w:tr>
      <w:tr w:rsidR="002F59C4" w:rsidRPr="00F645DA" w:rsidTr="00C948B1">
        <w:trPr>
          <w:trHeight w:val="340"/>
          <w:jc w:val="center"/>
        </w:trPr>
        <w:tc>
          <w:tcPr>
            <w:tcW w:w="2574" w:type="pct"/>
            <w:tcBorders>
              <w:top w:val="single" w:sz="4" w:space="0" w:color="000000"/>
              <w:left w:val="single" w:sz="4" w:space="0" w:color="000000"/>
              <w:bottom w:val="single" w:sz="4" w:space="0" w:color="000000"/>
              <w:right w:val="single" w:sz="4" w:space="0" w:color="000000"/>
            </w:tcBorders>
            <w:shd w:val="clear" w:color="auto" w:fill="auto"/>
          </w:tcPr>
          <w:p w:rsidR="002F59C4" w:rsidRPr="002F59C4" w:rsidRDefault="002F59C4" w:rsidP="002F59C4">
            <w:pPr>
              <w:widowControl w:val="0"/>
              <w:jc w:val="both"/>
              <w:rPr>
                <w:rFonts w:ascii="Times New Roman" w:eastAsia="Times New Roman" w:hAnsi="Times New Roman" w:cs="Times New Roman"/>
              </w:rPr>
            </w:pPr>
            <w:r w:rsidRPr="002F59C4">
              <w:rPr>
                <w:rFonts w:ascii="Times New Roman" w:eastAsia="Times New Roman" w:hAnsi="Times New Roman" w:cs="Times New Roman"/>
                <w:kern w:val="2"/>
                <w:lang w:eastAsia="zh-CN"/>
              </w:rPr>
              <w:t>El. pašto adresas</w:t>
            </w:r>
          </w:p>
        </w:tc>
        <w:tc>
          <w:tcPr>
            <w:tcW w:w="2426" w:type="pct"/>
            <w:tcBorders>
              <w:top w:val="single" w:sz="4" w:space="0" w:color="auto"/>
              <w:left w:val="single" w:sz="4" w:space="0" w:color="auto"/>
              <w:bottom w:val="single" w:sz="4" w:space="0" w:color="auto"/>
              <w:right w:val="single" w:sz="4" w:space="0" w:color="auto"/>
            </w:tcBorders>
          </w:tcPr>
          <w:p w:rsidR="002F59C4" w:rsidRPr="00F645DA" w:rsidRDefault="002F59C4" w:rsidP="002F59C4">
            <w:pPr>
              <w:widowControl w:val="0"/>
              <w:autoSpaceDE w:val="0"/>
              <w:adjustRightInd w:val="0"/>
              <w:spacing w:after="0" w:line="240" w:lineRule="auto"/>
              <w:ind w:left="34" w:hanging="34"/>
              <w:rPr>
                <w:rFonts w:ascii="Times New Roman" w:eastAsia="Times New Roman" w:hAnsi="Times New Roman" w:cs="Times New Roman"/>
              </w:rPr>
            </w:pPr>
          </w:p>
        </w:tc>
      </w:tr>
    </w:tbl>
    <w:p w:rsidR="00F645DA" w:rsidRPr="00F645DA" w:rsidRDefault="00F645DA" w:rsidP="00F645DA">
      <w:pPr>
        <w:widowControl w:val="0"/>
        <w:tabs>
          <w:tab w:val="left" w:pos="567"/>
        </w:tabs>
        <w:suppressAutoHyphens w:val="0"/>
        <w:autoSpaceDE w:val="0"/>
        <w:autoSpaceDN w:val="0"/>
        <w:contextualSpacing/>
        <w:rPr>
          <w:rFonts w:ascii="Times New Roman" w:eastAsia="SimSun" w:hAnsi="Times New Roman" w:cs="Times New Roman"/>
          <w:b/>
          <w:bCs/>
        </w:rPr>
      </w:pPr>
    </w:p>
    <w:p w:rsidR="00F645DA" w:rsidRPr="00F645DA" w:rsidRDefault="00F645DA" w:rsidP="00F645DA">
      <w:pPr>
        <w:widowControl w:val="0"/>
        <w:suppressAutoHyphens w:val="0"/>
        <w:autoSpaceDE w:val="0"/>
        <w:autoSpaceDN w:val="0"/>
        <w:spacing w:after="0" w:line="240" w:lineRule="auto"/>
        <w:ind w:firstLine="567"/>
        <w:jc w:val="both"/>
        <w:rPr>
          <w:rFonts w:ascii="Times New Roman" w:eastAsia="SimSun" w:hAnsi="Times New Roman" w:cs="Times New Roman"/>
          <w:b/>
          <w:bCs/>
          <w:iCs/>
          <w:lang w:eastAsia="lt-LT"/>
        </w:rPr>
      </w:pPr>
      <w:r w:rsidRPr="00F645DA">
        <w:rPr>
          <w:rFonts w:ascii="Times New Roman" w:eastAsia="SimSun" w:hAnsi="Times New Roman" w:cs="Times New Roman"/>
          <w:b/>
          <w:bCs/>
          <w:iCs/>
          <w:lang w:eastAsia="lt-LT"/>
        </w:rPr>
        <w:t xml:space="preserve">2. </w:t>
      </w:r>
      <w:bookmarkStart w:id="2" w:name="_Toc329443227"/>
      <w:r w:rsidRPr="00F645DA">
        <w:rPr>
          <w:rFonts w:ascii="Times New Roman" w:eastAsia="SimSun" w:hAnsi="Times New Roman" w:cs="Times New Roman"/>
          <w:b/>
          <w:bCs/>
          <w:iCs/>
          <w:lang w:eastAsia="lt-LT"/>
        </w:rPr>
        <w:t>INFORMACIJA APIE ŪKIO SUBJEKTUS</w:t>
      </w:r>
      <w:bookmarkEnd w:id="2"/>
      <w:r w:rsidRPr="00F645DA">
        <w:rPr>
          <w:rFonts w:ascii="Times New Roman" w:eastAsia="SimSun" w:hAnsi="Times New Roman" w:cs="Times New Roman"/>
          <w:b/>
          <w:bCs/>
          <w:iCs/>
          <w:lang w:eastAsia="lt-LT"/>
        </w:rPr>
        <w:t xml:space="preserve">, KURIŲ PAJĖGUMAIS TIEKĖJAS REMIASI, KAD ATITIKTŲ PERKANČIOSIOS ORGANIZACIJOS KELIAMUS KVALIFIKACIJOS REIKALAVIMUS </w:t>
      </w:r>
    </w:p>
    <w:p w:rsidR="00F645DA" w:rsidRPr="00F645DA" w:rsidRDefault="00F645DA" w:rsidP="00F645DA">
      <w:pPr>
        <w:widowControl w:val="0"/>
        <w:suppressAutoHyphens w:val="0"/>
        <w:autoSpaceDE w:val="0"/>
        <w:autoSpaceDN w:val="0"/>
        <w:spacing w:after="0" w:line="240" w:lineRule="auto"/>
        <w:ind w:firstLine="567"/>
        <w:jc w:val="both"/>
        <w:rPr>
          <w:rFonts w:ascii="Times New Roman" w:eastAsia="SimSun" w:hAnsi="Times New Roman" w:cs="Times New Roman"/>
          <w:b/>
          <w:bCs/>
          <w:i/>
          <w:iCs/>
          <w:lang w:eastAsia="lt-LT"/>
        </w:rPr>
      </w:pPr>
      <w:r w:rsidRPr="00F645DA">
        <w:rPr>
          <w:rFonts w:ascii="Times New Roman" w:eastAsia="SimSun" w:hAnsi="Times New Roman" w:cs="Times New Roman"/>
          <w:i/>
          <w:lang w:eastAsia="lt-LT"/>
        </w:rPr>
        <w:t xml:space="preserve">Pirkime nenustatomi kvalifikacijos reikalavimai, todėl nėra pasitelkiami kitų ūkio subjektų </w:t>
      </w:r>
      <w:proofErr w:type="spellStart"/>
      <w:r w:rsidRPr="00F645DA">
        <w:rPr>
          <w:rFonts w:ascii="Times New Roman" w:eastAsia="SimSun" w:hAnsi="Times New Roman" w:cs="Times New Roman"/>
          <w:i/>
          <w:lang w:eastAsia="lt-LT"/>
        </w:rPr>
        <w:t>pajėgumai</w:t>
      </w:r>
      <w:proofErr w:type="spellEnd"/>
      <w:r w:rsidRPr="00F645DA">
        <w:rPr>
          <w:rFonts w:ascii="Times New Roman" w:eastAsia="SimSun" w:hAnsi="Times New Roman" w:cs="Times New Roman"/>
          <w:i/>
          <w:lang w:eastAsia="lt-LT"/>
        </w:rPr>
        <w:t xml:space="preserve"> pagal VPĮ 49 str.</w:t>
      </w:r>
    </w:p>
    <w:p w:rsidR="00F645DA" w:rsidRPr="00F645DA" w:rsidRDefault="00F645DA" w:rsidP="00F645DA">
      <w:pPr>
        <w:widowControl w:val="0"/>
        <w:tabs>
          <w:tab w:val="left" w:pos="567"/>
        </w:tabs>
        <w:suppressAutoHyphens w:val="0"/>
        <w:autoSpaceDE w:val="0"/>
        <w:autoSpaceDN w:val="0"/>
        <w:contextualSpacing/>
        <w:rPr>
          <w:rFonts w:ascii="Times New Roman" w:eastAsia="SimSun" w:hAnsi="Times New Roman" w:cs="Times New Roman"/>
          <w:b/>
          <w:bCs/>
        </w:rPr>
      </w:pPr>
    </w:p>
    <w:p w:rsidR="00F645DA" w:rsidRPr="00F645DA" w:rsidRDefault="00F645DA" w:rsidP="00F645DA">
      <w:pPr>
        <w:widowControl w:val="0"/>
        <w:tabs>
          <w:tab w:val="left" w:pos="567"/>
        </w:tabs>
        <w:suppressAutoHyphens w:val="0"/>
        <w:autoSpaceDE w:val="0"/>
        <w:autoSpaceDN w:val="0"/>
        <w:contextualSpacing/>
        <w:jc w:val="center"/>
        <w:rPr>
          <w:rFonts w:ascii="Times New Roman" w:eastAsia="SimSun" w:hAnsi="Times New Roman" w:cs="Times New Roman"/>
          <w:b/>
          <w:bCs/>
        </w:rPr>
      </w:pPr>
      <w:r w:rsidRPr="00F645DA">
        <w:rPr>
          <w:rFonts w:ascii="Times New Roman" w:eastAsia="SimSun" w:hAnsi="Times New Roman" w:cs="Times New Roman"/>
          <w:b/>
          <w:bCs/>
        </w:rPr>
        <w:t xml:space="preserve">3. INFORMACIJA APIE ŽINOMUS SUBTIEKĖJUS IR JIEMS PERDUODAMA VYKDYTI SUTARTIES DALIS </w:t>
      </w:r>
      <w:r w:rsidRPr="00F645DA">
        <w:rPr>
          <w:rFonts w:ascii="Times New Roman" w:eastAsia="SimSun" w:hAnsi="Times New Roman" w:cs="Times New Roman"/>
          <w:i/>
          <w:iCs/>
          <w:color w:val="000000"/>
        </w:rPr>
        <w:t>(pildoma, jei tiekėjas pasitelkia subtiekėjus)</w:t>
      </w:r>
    </w:p>
    <w:p w:rsidR="00F645DA" w:rsidRPr="00F645DA" w:rsidRDefault="00F645DA" w:rsidP="00F645DA">
      <w:pPr>
        <w:spacing w:after="0" w:line="240" w:lineRule="auto"/>
        <w:ind w:left="567"/>
        <w:contextualSpacing/>
        <w:jc w:val="center"/>
        <w:rPr>
          <w:rFonts w:ascii="Times New Roman" w:eastAsia="Cambria" w:hAnsi="Times New Roman" w:cs="Times New Roman"/>
          <w:lang w:eastAsia="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106"/>
        <w:gridCol w:w="3386"/>
        <w:gridCol w:w="1634"/>
        <w:gridCol w:w="1266"/>
      </w:tblGrid>
      <w:tr w:rsidR="00F645DA" w:rsidRPr="00F645DA" w:rsidTr="00727391">
        <w:trPr>
          <w:trHeight w:val="645"/>
        </w:trPr>
        <w:tc>
          <w:tcPr>
            <w:tcW w:w="346" w:type="pct"/>
            <w:vMerge w:val="restart"/>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Eil. Nr.</w:t>
            </w:r>
          </w:p>
        </w:tc>
        <w:tc>
          <w:tcPr>
            <w:tcW w:w="1168" w:type="pct"/>
            <w:vMerge w:val="restart"/>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Subtiekėjo pavadinimas, juridinio asmens kodas, adresas</w:t>
            </w:r>
          </w:p>
        </w:tc>
        <w:tc>
          <w:tcPr>
            <w:tcW w:w="1878" w:type="pct"/>
            <w:vMerge w:val="restart"/>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Sutarties objekto dalies, perduodamos vykdyti subtiekėjui, aprašymas</w:t>
            </w:r>
          </w:p>
        </w:tc>
        <w:tc>
          <w:tcPr>
            <w:tcW w:w="1608" w:type="pct"/>
            <w:gridSpan w:val="2"/>
            <w:tcBorders>
              <w:bottom w:val="single" w:sz="4" w:space="0" w:color="auto"/>
            </w:tcBorders>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Pirkimo sutarties dalis pasiūlymo kainoje, perduodama vykdyti subtiekėjui</w:t>
            </w:r>
          </w:p>
        </w:tc>
      </w:tr>
      <w:tr w:rsidR="00F645DA" w:rsidRPr="00F645DA" w:rsidTr="00727391">
        <w:trPr>
          <w:trHeight w:val="156"/>
        </w:trPr>
        <w:tc>
          <w:tcPr>
            <w:tcW w:w="346" w:type="pct"/>
            <w:vMerge/>
            <w:shd w:val="clear" w:color="auto" w:fill="E7E6E6"/>
          </w:tcPr>
          <w:p w:rsidR="00F645DA" w:rsidRPr="00F645DA" w:rsidRDefault="00F645DA" w:rsidP="00F645DA">
            <w:pPr>
              <w:suppressAutoHyphens w:val="0"/>
              <w:spacing w:after="0" w:line="240" w:lineRule="auto"/>
              <w:rPr>
                <w:rFonts w:ascii="Times New Roman" w:eastAsia="Times New Roman" w:hAnsi="Times New Roman" w:cs="Times New Roman"/>
                <w:b/>
                <w:lang w:eastAsia="lt-LT"/>
              </w:rPr>
            </w:pPr>
          </w:p>
        </w:tc>
        <w:tc>
          <w:tcPr>
            <w:tcW w:w="1168" w:type="pct"/>
            <w:vMerge/>
            <w:shd w:val="clear" w:color="auto" w:fill="E7E6E6"/>
          </w:tcPr>
          <w:p w:rsidR="00F645DA" w:rsidRPr="00F645DA" w:rsidRDefault="00F645DA" w:rsidP="00F645DA">
            <w:pPr>
              <w:suppressAutoHyphens w:val="0"/>
              <w:spacing w:after="0" w:line="240" w:lineRule="auto"/>
              <w:rPr>
                <w:rFonts w:ascii="Times New Roman" w:eastAsia="Times New Roman" w:hAnsi="Times New Roman" w:cs="Times New Roman"/>
                <w:b/>
                <w:lang w:eastAsia="lt-LT"/>
              </w:rPr>
            </w:pPr>
          </w:p>
        </w:tc>
        <w:tc>
          <w:tcPr>
            <w:tcW w:w="1878" w:type="pct"/>
            <w:vMerge/>
            <w:shd w:val="clear" w:color="auto" w:fill="E7E6E6"/>
          </w:tcPr>
          <w:p w:rsidR="00F645DA" w:rsidRPr="00F645DA" w:rsidRDefault="00F645DA" w:rsidP="00F645DA">
            <w:pPr>
              <w:suppressAutoHyphens w:val="0"/>
              <w:spacing w:after="0" w:line="240" w:lineRule="auto"/>
              <w:rPr>
                <w:rFonts w:ascii="Times New Roman" w:eastAsia="Times New Roman" w:hAnsi="Times New Roman" w:cs="Times New Roman"/>
                <w:b/>
                <w:lang w:eastAsia="lt-LT"/>
              </w:rPr>
            </w:pPr>
          </w:p>
        </w:tc>
        <w:tc>
          <w:tcPr>
            <w:tcW w:w="906" w:type="pct"/>
            <w:tcBorders>
              <w:top w:val="single" w:sz="4" w:space="0" w:color="auto"/>
            </w:tcBorders>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proofErr w:type="spellStart"/>
            <w:r w:rsidRPr="00F645DA">
              <w:rPr>
                <w:rFonts w:ascii="Times New Roman" w:eastAsia="Times New Roman" w:hAnsi="Times New Roman" w:cs="Times New Roman"/>
                <w:b/>
                <w:lang w:eastAsia="lt-LT"/>
              </w:rPr>
              <w:t>Eur</w:t>
            </w:r>
            <w:proofErr w:type="spellEnd"/>
            <w:r w:rsidRPr="00F645DA">
              <w:rPr>
                <w:rFonts w:ascii="Times New Roman" w:eastAsia="Times New Roman" w:hAnsi="Times New Roman" w:cs="Times New Roman"/>
                <w:b/>
                <w:lang w:eastAsia="lt-LT"/>
              </w:rPr>
              <w:t xml:space="preserve"> su PVM</w:t>
            </w:r>
          </w:p>
        </w:tc>
        <w:tc>
          <w:tcPr>
            <w:tcW w:w="702" w:type="pct"/>
            <w:tcBorders>
              <w:top w:val="single" w:sz="4" w:space="0" w:color="auto"/>
            </w:tcBorders>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Proc.</w:t>
            </w:r>
          </w:p>
        </w:tc>
      </w:tr>
      <w:tr w:rsidR="00F645DA" w:rsidRPr="00F645DA" w:rsidTr="00727391">
        <w:trPr>
          <w:trHeight w:val="216"/>
        </w:trPr>
        <w:tc>
          <w:tcPr>
            <w:tcW w:w="34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r w:rsidRPr="00F645DA">
              <w:rPr>
                <w:rFonts w:ascii="Times New Roman" w:eastAsia="Times New Roman" w:hAnsi="Times New Roman" w:cs="Times New Roman"/>
                <w:bCs/>
                <w:lang w:eastAsia="lt-LT"/>
              </w:rPr>
              <w:t>1.</w:t>
            </w:r>
          </w:p>
        </w:tc>
        <w:tc>
          <w:tcPr>
            <w:tcW w:w="116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187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90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702"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r>
      <w:tr w:rsidR="00F645DA" w:rsidRPr="00F645DA" w:rsidTr="00727391">
        <w:trPr>
          <w:trHeight w:val="216"/>
        </w:trPr>
        <w:tc>
          <w:tcPr>
            <w:tcW w:w="34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r w:rsidRPr="00F645DA">
              <w:rPr>
                <w:rFonts w:ascii="Times New Roman" w:eastAsia="Times New Roman" w:hAnsi="Times New Roman" w:cs="Times New Roman"/>
                <w:bCs/>
                <w:lang w:eastAsia="lt-LT"/>
              </w:rPr>
              <w:t>2.</w:t>
            </w:r>
          </w:p>
        </w:tc>
        <w:tc>
          <w:tcPr>
            <w:tcW w:w="116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187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90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702"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r>
    </w:tbl>
    <w:p w:rsidR="00F645DA" w:rsidRPr="00F645DA" w:rsidRDefault="00F645DA" w:rsidP="00F645DA">
      <w:pPr>
        <w:suppressAutoHyphens w:val="0"/>
        <w:autoSpaceDE w:val="0"/>
        <w:autoSpaceDN w:val="0"/>
        <w:adjustRightInd w:val="0"/>
        <w:spacing w:after="0" w:line="240" w:lineRule="auto"/>
        <w:rPr>
          <w:rFonts w:ascii="Times New Roman" w:eastAsia="SimSun" w:hAnsi="Times New Roman" w:cs="Times New Roman"/>
          <w:b/>
          <w:bCs/>
          <w:color w:val="000000"/>
          <w:lang w:eastAsia="lt-LT"/>
        </w:rPr>
      </w:pPr>
    </w:p>
    <w:p w:rsidR="00F645DA" w:rsidRPr="00F645DA" w:rsidRDefault="002F59C4" w:rsidP="00F645DA">
      <w:pPr>
        <w:suppressAutoHyphens w:val="0"/>
        <w:spacing w:after="0" w:line="240" w:lineRule="auto"/>
        <w:contextualSpacing/>
        <w:jc w:val="center"/>
        <w:rPr>
          <w:rFonts w:ascii="Times New Roman" w:eastAsia="SimSun" w:hAnsi="Times New Roman" w:cs="Times New Roman"/>
          <w:b/>
          <w:bCs/>
        </w:rPr>
      </w:pPr>
      <w:r>
        <w:rPr>
          <w:rFonts w:ascii="Times New Roman" w:eastAsia="SimSun" w:hAnsi="Times New Roman" w:cs="Times New Roman"/>
          <w:b/>
          <w:bCs/>
        </w:rPr>
        <w:t>4</w:t>
      </w:r>
      <w:r w:rsidR="00F645DA" w:rsidRPr="00F645DA">
        <w:rPr>
          <w:rFonts w:ascii="Times New Roman" w:eastAsia="SimSun" w:hAnsi="Times New Roman" w:cs="Times New Roman"/>
          <w:b/>
          <w:bCs/>
        </w:rPr>
        <w:t>. PASIŪLYMO KAINA</w:t>
      </w:r>
    </w:p>
    <w:p w:rsidR="00F645DA" w:rsidRPr="00B859CE" w:rsidRDefault="002F59C4" w:rsidP="00F645DA">
      <w:pPr>
        <w:widowControl w:val="0"/>
        <w:suppressAutoHyphens w:val="0"/>
        <w:autoSpaceDE w:val="0"/>
        <w:autoSpaceDN w:val="0"/>
        <w:spacing w:line="20" w:lineRule="atLeast"/>
        <w:ind w:firstLine="426"/>
        <w:contextualSpacing/>
        <w:jc w:val="both"/>
        <w:rPr>
          <w:rFonts w:ascii="Times New Roman" w:eastAsia="SimSun" w:hAnsi="Times New Roman" w:cs="Times New Roman"/>
          <w:bCs/>
          <w:iCs/>
        </w:rPr>
      </w:pPr>
      <w:r>
        <w:rPr>
          <w:rFonts w:ascii="Times New Roman" w:eastAsia="SimSun" w:hAnsi="Times New Roman" w:cs="Times New Roman"/>
          <w:bCs/>
          <w:iCs/>
        </w:rPr>
        <w:t>4</w:t>
      </w:r>
      <w:r w:rsidR="00F645DA" w:rsidRPr="00E96523">
        <w:rPr>
          <w:rFonts w:ascii="Times New Roman" w:eastAsia="SimSun" w:hAnsi="Times New Roman" w:cs="Times New Roman"/>
          <w:bCs/>
          <w:iCs/>
        </w:rPr>
        <w:t>.1</w:t>
      </w:r>
      <w:r w:rsidR="00F645DA" w:rsidRPr="00B859CE">
        <w:rPr>
          <w:rFonts w:ascii="Times New Roman" w:eastAsia="SimSun" w:hAnsi="Times New Roman" w:cs="Times New Roman"/>
          <w:bCs/>
          <w:iCs/>
        </w:rPr>
        <w:t xml:space="preserve">. </w:t>
      </w:r>
      <w:r w:rsidR="00F645DA" w:rsidRPr="00B859CE">
        <w:rPr>
          <w:rFonts w:ascii="Times New Roman" w:eastAsia="SimSun" w:hAnsi="Times New Roman" w:cs="Times New Roman"/>
          <w:lang w:eastAsia="lt-LT"/>
        </w:rPr>
        <w:t>Bendra pasiūlymo kaina su PVM,</w:t>
      </w:r>
      <w:r w:rsidR="00F645DA" w:rsidRPr="00B859CE">
        <w:rPr>
          <w:rFonts w:ascii="Times New Roman" w:eastAsia="SimSun" w:hAnsi="Times New Roman" w:cs="Times New Roman"/>
          <w:bCs/>
          <w:iCs/>
          <w:lang w:eastAsia="lt-LT"/>
        </w:rPr>
        <w:t xml:space="preserve"> įkainiai ir jų sudėtinės dalys turi būti pateikiami</w:t>
      </w:r>
      <w:r w:rsidR="00F645DA" w:rsidRPr="00B859CE">
        <w:rPr>
          <w:rFonts w:ascii="Times New Roman" w:eastAsia="SimSun" w:hAnsi="Times New Roman" w:cs="Times New Roman"/>
          <w:bCs/>
          <w:lang w:eastAsia="lt-LT"/>
        </w:rPr>
        <w:t>, kaip nurodyta specialiųjų pirkimo sąlygų 4.5 papunktyje.</w:t>
      </w:r>
    </w:p>
    <w:p w:rsidR="00F645DA" w:rsidRPr="00E96523" w:rsidRDefault="00F645DA" w:rsidP="00F645DA">
      <w:pPr>
        <w:widowControl w:val="0"/>
        <w:suppressAutoHyphens w:val="0"/>
        <w:autoSpaceDE w:val="0"/>
        <w:autoSpaceDN w:val="0"/>
        <w:spacing w:line="20" w:lineRule="atLeast"/>
        <w:ind w:firstLine="426"/>
        <w:contextualSpacing/>
        <w:jc w:val="both"/>
        <w:rPr>
          <w:rFonts w:ascii="Times New Roman" w:eastAsia="SimSun" w:hAnsi="Times New Roman" w:cs="Times New Roman"/>
          <w:bCs/>
          <w:iCs/>
        </w:rPr>
      </w:pPr>
      <w:r w:rsidRPr="00E96523">
        <w:rPr>
          <w:rFonts w:ascii="Times New Roman" w:eastAsia="SimSun" w:hAnsi="Times New Roman" w:cs="Times New Roman"/>
          <w:bCs/>
          <w:iCs/>
        </w:rPr>
        <w:t xml:space="preserve"> </w:t>
      </w:r>
      <w:r w:rsidR="002F59C4">
        <w:rPr>
          <w:rFonts w:ascii="Times New Roman" w:eastAsia="SimSun" w:hAnsi="Times New Roman" w:cs="Times New Roman"/>
          <w:bCs/>
          <w:iCs/>
        </w:rPr>
        <w:t>4</w:t>
      </w:r>
      <w:r w:rsidRPr="00E96523">
        <w:rPr>
          <w:rFonts w:ascii="Times New Roman" w:eastAsia="SimSun" w:hAnsi="Times New Roman" w:cs="Times New Roman"/>
          <w:bCs/>
          <w:iCs/>
        </w:rPr>
        <w:t xml:space="preserve">.2. </w:t>
      </w:r>
      <w:r w:rsidRPr="00E96523">
        <w:rPr>
          <w:rFonts w:ascii="Times New Roman" w:eastAsia="SimSun" w:hAnsi="Times New Roman" w:cs="Times New Roman"/>
          <w:color w:val="000000"/>
        </w:rPr>
        <w:t xml:space="preserve">Jeigu pasiūlyme nurodyta </w:t>
      </w:r>
      <w:r w:rsidRPr="00E96523">
        <w:rPr>
          <w:rFonts w:ascii="Times New Roman" w:eastAsia="SimSun" w:hAnsi="Times New Roman" w:cs="Times New Roman"/>
          <w:bCs/>
          <w:iCs/>
        </w:rPr>
        <w:t>kaina</w:t>
      </w:r>
      <w:r w:rsidRPr="00E96523">
        <w:rPr>
          <w:rFonts w:ascii="Times New Roman" w:eastAsia="SimSun" w:hAnsi="Times New Roman" w:cs="Times New Roman"/>
          <w:color w:val="000000"/>
        </w:rPr>
        <w:t xml:space="preserve">, išreikšta skaitmenimis, neatitinka </w:t>
      </w:r>
      <w:r w:rsidRPr="00E96523">
        <w:rPr>
          <w:rFonts w:ascii="Times New Roman" w:eastAsia="SimSun" w:hAnsi="Times New Roman" w:cs="Times New Roman"/>
          <w:bCs/>
          <w:iCs/>
        </w:rPr>
        <w:t>kainos</w:t>
      </w:r>
      <w:r w:rsidRPr="00E96523">
        <w:rPr>
          <w:rFonts w:ascii="Times New Roman" w:eastAsia="SimSun" w:hAnsi="Times New Roman" w:cs="Times New Roman"/>
          <w:color w:val="000000"/>
        </w:rPr>
        <w:t xml:space="preserve">, nurodytos žodžiais, teisinga laikoma </w:t>
      </w:r>
      <w:r w:rsidRPr="00E96523">
        <w:rPr>
          <w:rFonts w:ascii="Times New Roman" w:eastAsia="SimSun" w:hAnsi="Times New Roman" w:cs="Times New Roman"/>
          <w:bCs/>
          <w:iCs/>
        </w:rPr>
        <w:t>kaina</w:t>
      </w:r>
      <w:r w:rsidRPr="00E96523">
        <w:rPr>
          <w:rFonts w:ascii="Times New Roman" w:eastAsia="SimSun" w:hAnsi="Times New Roman" w:cs="Times New Roman"/>
          <w:color w:val="000000"/>
        </w:rPr>
        <w:t>, nurodytos žodžiais.</w:t>
      </w:r>
    </w:p>
    <w:p w:rsidR="00E96523" w:rsidRPr="00E96523" w:rsidRDefault="002F59C4" w:rsidP="00E96523">
      <w:pPr>
        <w:widowControl w:val="0"/>
        <w:suppressAutoHyphens w:val="0"/>
        <w:autoSpaceDE w:val="0"/>
        <w:autoSpaceDN w:val="0"/>
        <w:spacing w:after="0" w:line="240" w:lineRule="auto"/>
        <w:ind w:firstLine="426"/>
        <w:contextualSpacing/>
        <w:jc w:val="both"/>
        <w:rPr>
          <w:rFonts w:ascii="Times New Roman" w:eastAsia="SimSun" w:hAnsi="Times New Roman" w:cs="Times New Roman"/>
          <w:bCs/>
          <w:iCs/>
        </w:rPr>
      </w:pPr>
      <w:r>
        <w:rPr>
          <w:rFonts w:ascii="Times New Roman" w:eastAsia="SimSun" w:hAnsi="Times New Roman" w:cs="Times New Roman"/>
          <w:smallCaps/>
        </w:rPr>
        <w:lastRenderedPageBreak/>
        <w:t>4</w:t>
      </w:r>
      <w:r w:rsidR="00F645DA" w:rsidRPr="00E96523">
        <w:rPr>
          <w:rFonts w:ascii="Times New Roman" w:eastAsia="SimSun" w:hAnsi="Times New Roman" w:cs="Times New Roman"/>
          <w:smallCaps/>
        </w:rPr>
        <w:t xml:space="preserve">.3. </w:t>
      </w:r>
      <w:r w:rsidR="00E96523" w:rsidRPr="00E96523">
        <w:rPr>
          <w:rFonts w:ascii="Times New Roman" w:eastAsia="Calibri" w:hAnsi="Times New Roman" w:cs="Times New Roman"/>
          <w:bCs/>
          <w:iCs/>
          <w:kern w:val="2"/>
        </w:rPr>
        <w:t>Mes siūlome Prekes (krovininį mikroautobusą), visiškai atitinkančias techninėje specifikacijoje nurodytus reikalavimus, už šią kainą:</w:t>
      </w:r>
    </w:p>
    <w:p w:rsidR="00E96523" w:rsidRPr="00E96523" w:rsidRDefault="00E96523" w:rsidP="00E96523">
      <w:pPr>
        <w:widowControl w:val="0"/>
        <w:autoSpaceDE w:val="0"/>
        <w:spacing w:after="0" w:line="240" w:lineRule="auto"/>
        <w:ind w:right="51" w:firstLine="567"/>
        <w:contextualSpacing/>
        <w:jc w:val="both"/>
        <w:rPr>
          <w:rFonts w:ascii="Times New Roman" w:eastAsia="Andale Sans UI" w:hAnsi="Times New Roman" w:cs="Times New Roman"/>
          <w:kern w:val="2"/>
          <w:sz w:val="24"/>
          <w:szCs w:val="24"/>
          <w:lang w:eastAsia="zh-CN"/>
        </w:rPr>
      </w:pPr>
    </w:p>
    <w:tbl>
      <w:tblPr>
        <w:tblW w:w="9874" w:type="dxa"/>
        <w:tblInd w:w="-103" w:type="dxa"/>
        <w:tblLayout w:type="fixed"/>
        <w:tblCellMar>
          <w:top w:w="55" w:type="dxa"/>
          <w:left w:w="55" w:type="dxa"/>
          <w:bottom w:w="55" w:type="dxa"/>
          <w:right w:w="55" w:type="dxa"/>
        </w:tblCellMar>
        <w:tblLook w:val="0000" w:firstRow="0" w:lastRow="0" w:firstColumn="0" w:lastColumn="0" w:noHBand="0" w:noVBand="0"/>
      </w:tblPr>
      <w:tblGrid>
        <w:gridCol w:w="750"/>
        <w:gridCol w:w="2952"/>
        <w:gridCol w:w="927"/>
        <w:gridCol w:w="851"/>
        <w:gridCol w:w="1559"/>
        <w:gridCol w:w="992"/>
        <w:gridCol w:w="1843"/>
      </w:tblGrid>
      <w:tr w:rsidR="00E96523" w:rsidRPr="00E96523" w:rsidTr="001D4666">
        <w:trPr>
          <w:trHeight w:val="621"/>
        </w:trPr>
        <w:tc>
          <w:tcPr>
            <w:tcW w:w="750"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Eil. Nr.</w:t>
            </w:r>
          </w:p>
        </w:tc>
        <w:tc>
          <w:tcPr>
            <w:tcW w:w="2952"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Cs/>
                <w:kern w:val="2"/>
                <w:sz w:val="21"/>
                <w:szCs w:val="21"/>
              </w:rPr>
              <w:t>Pirkimo objektas</w:t>
            </w:r>
          </w:p>
        </w:tc>
        <w:tc>
          <w:tcPr>
            <w:tcW w:w="927"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Kiekis</w:t>
            </w:r>
          </w:p>
        </w:tc>
        <w:tc>
          <w:tcPr>
            <w:tcW w:w="851"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Mato vienetas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K</w:t>
            </w:r>
            <w:r w:rsidRPr="00E96523">
              <w:rPr>
                <w:rFonts w:ascii="Times New Roman" w:eastAsia="Andale Sans UI" w:hAnsi="Times New Roman" w:cs="Times New Roman"/>
                <w:kern w:val="2"/>
                <w:sz w:val="21"/>
                <w:szCs w:val="21"/>
                <w:lang w:eastAsia="zh-CN"/>
              </w:rPr>
              <w:t xml:space="preserve">aina, </w:t>
            </w:r>
          </w:p>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proofErr w:type="spellStart"/>
            <w:r w:rsidRPr="00E96523">
              <w:rPr>
                <w:rFonts w:ascii="Times New Roman" w:eastAsia="Andale Sans UI" w:hAnsi="Times New Roman" w:cs="Times New Roman"/>
                <w:kern w:val="2"/>
                <w:sz w:val="21"/>
                <w:szCs w:val="21"/>
                <w:lang w:eastAsia="zh-CN"/>
              </w:rPr>
              <w:t>Eur</w:t>
            </w:r>
            <w:proofErr w:type="spellEnd"/>
            <w:r w:rsidRPr="00E96523">
              <w:rPr>
                <w:rFonts w:ascii="Times New Roman" w:eastAsia="Andale Sans UI" w:hAnsi="Times New Roman" w:cs="Times New Roman"/>
                <w:kern w:val="2"/>
                <w:sz w:val="21"/>
                <w:szCs w:val="21"/>
                <w:lang w:eastAsia="zh-CN"/>
              </w:rPr>
              <w:t xml:space="preserve"> be PVM</w:t>
            </w:r>
          </w:p>
        </w:tc>
        <w:tc>
          <w:tcPr>
            <w:tcW w:w="992" w:type="dxa"/>
            <w:tcBorders>
              <w:top w:val="single" w:sz="8" w:space="0" w:color="000000"/>
              <w:left w:val="single" w:sz="8" w:space="0" w:color="000000"/>
              <w:bottom w:val="single" w:sz="8" w:space="0" w:color="000000"/>
              <w:right w:val="single" w:sz="8" w:space="0" w:color="000000"/>
            </w:tcBorders>
          </w:tcPr>
          <w:p w:rsidR="001D4666" w:rsidRDefault="00E96523" w:rsidP="00E96523">
            <w:pPr>
              <w:suppressAutoHyphens w:val="0"/>
              <w:spacing w:after="0" w:line="240" w:lineRule="auto"/>
              <w:jc w:val="center"/>
              <w:rPr>
                <w:rFonts w:ascii="Times New Roman" w:eastAsia="Calibri" w:hAnsi="Times New Roman" w:cs="Times New Roman"/>
                <w:kern w:val="2"/>
                <w:sz w:val="21"/>
                <w:szCs w:val="21"/>
              </w:rPr>
            </w:pPr>
            <w:r w:rsidRPr="00E96523">
              <w:rPr>
                <w:rFonts w:ascii="Times New Roman" w:eastAsia="Calibri" w:hAnsi="Times New Roman" w:cs="Times New Roman"/>
                <w:kern w:val="2"/>
                <w:sz w:val="21"/>
                <w:szCs w:val="21"/>
              </w:rPr>
              <w:t xml:space="preserve">PVM </w:t>
            </w:r>
          </w:p>
          <w:p w:rsid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(21 %) suma</w:t>
            </w:r>
          </w:p>
        </w:tc>
        <w:tc>
          <w:tcPr>
            <w:tcW w:w="1843" w:type="dxa"/>
            <w:tcBorders>
              <w:top w:val="single" w:sz="8" w:space="0" w:color="000000"/>
              <w:left w:val="single" w:sz="8" w:space="0" w:color="000000"/>
              <w:bottom w:val="single" w:sz="8" w:space="0" w:color="000000"/>
              <w:right w:val="single" w:sz="8" w:space="0" w:color="000000"/>
            </w:tcBorders>
            <w:vAlign w:val="center"/>
          </w:tcPr>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K</w:t>
            </w:r>
            <w:r w:rsidRPr="00E96523">
              <w:rPr>
                <w:rFonts w:ascii="Times New Roman" w:eastAsia="Andale Sans UI" w:hAnsi="Times New Roman" w:cs="Times New Roman"/>
                <w:kern w:val="2"/>
                <w:sz w:val="21"/>
                <w:szCs w:val="21"/>
                <w:lang w:eastAsia="zh-CN"/>
              </w:rPr>
              <w:t>aina,</w:t>
            </w:r>
          </w:p>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proofErr w:type="spellStart"/>
            <w:r>
              <w:rPr>
                <w:rFonts w:ascii="Times New Roman" w:eastAsia="Andale Sans UI" w:hAnsi="Times New Roman" w:cs="Times New Roman"/>
                <w:kern w:val="2"/>
                <w:sz w:val="21"/>
                <w:szCs w:val="21"/>
                <w:lang w:eastAsia="zh-CN"/>
              </w:rPr>
              <w:t>Eur</w:t>
            </w:r>
            <w:proofErr w:type="spellEnd"/>
            <w:r>
              <w:rPr>
                <w:rFonts w:ascii="Times New Roman" w:eastAsia="Andale Sans UI" w:hAnsi="Times New Roman" w:cs="Times New Roman"/>
                <w:kern w:val="2"/>
                <w:sz w:val="21"/>
                <w:szCs w:val="21"/>
                <w:lang w:eastAsia="zh-CN"/>
              </w:rPr>
              <w:t xml:space="preserve"> su</w:t>
            </w:r>
            <w:r w:rsidRPr="00E96523">
              <w:rPr>
                <w:rFonts w:ascii="Times New Roman" w:eastAsia="Andale Sans UI" w:hAnsi="Times New Roman" w:cs="Times New Roman"/>
                <w:kern w:val="2"/>
                <w:sz w:val="21"/>
                <w:szCs w:val="21"/>
                <w:lang w:eastAsia="zh-CN"/>
              </w:rPr>
              <w:t xml:space="preserve"> PVM</w:t>
            </w:r>
          </w:p>
        </w:tc>
      </w:tr>
      <w:tr w:rsidR="00E96523" w:rsidRPr="00E96523" w:rsidTr="001D4666">
        <w:trPr>
          <w:trHeight w:val="62"/>
        </w:trPr>
        <w:tc>
          <w:tcPr>
            <w:tcW w:w="750"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kern w:val="2"/>
                <w:sz w:val="21"/>
                <w:szCs w:val="21"/>
              </w:rPr>
              <w:t>1</w:t>
            </w:r>
          </w:p>
        </w:tc>
        <w:tc>
          <w:tcPr>
            <w:tcW w:w="2952"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iCs/>
                <w:kern w:val="2"/>
                <w:sz w:val="21"/>
                <w:szCs w:val="21"/>
              </w:rPr>
              <w:t>2</w:t>
            </w:r>
          </w:p>
        </w:tc>
        <w:tc>
          <w:tcPr>
            <w:tcW w:w="927"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kern w:val="2"/>
                <w:sz w:val="21"/>
                <w:szCs w:val="21"/>
              </w:rPr>
              <w:t>3</w:t>
            </w:r>
          </w:p>
        </w:tc>
        <w:tc>
          <w:tcPr>
            <w:tcW w:w="851"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kern w:val="2"/>
                <w:sz w:val="21"/>
                <w:szCs w:val="21"/>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sidRPr="00E96523">
              <w:rPr>
                <w:rFonts w:ascii="Times New Roman" w:eastAsia="Andale Sans UI" w:hAnsi="Times New Roman" w:cs="Times New Roman"/>
                <w:i/>
                <w:kern w:val="2"/>
                <w:sz w:val="21"/>
                <w:szCs w:val="21"/>
                <w:lang w:eastAsia="zh-CN"/>
              </w:rPr>
              <w:t>5</w:t>
            </w:r>
          </w:p>
        </w:tc>
        <w:tc>
          <w:tcPr>
            <w:tcW w:w="992" w:type="dxa"/>
            <w:tcBorders>
              <w:top w:val="single" w:sz="8" w:space="0" w:color="000000"/>
              <w:left w:val="single" w:sz="8" w:space="0" w:color="000000"/>
              <w:bottom w:val="single" w:sz="8" w:space="0" w:color="000000"/>
              <w:right w:val="single" w:sz="8" w:space="0" w:color="000000"/>
            </w:tcBorders>
          </w:tcPr>
          <w:p w:rsidR="00E96523" w:rsidRPr="00E96523" w:rsidRDefault="001D4666" w:rsidP="00E96523">
            <w:pPr>
              <w:suppressAutoHyphens w:val="0"/>
              <w:spacing w:after="0" w:line="240" w:lineRule="auto"/>
              <w:jc w:val="center"/>
              <w:rPr>
                <w:rFonts w:ascii="Times New Roman" w:eastAsia="Andale Sans UI" w:hAnsi="Times New Roman" w:cs="Times New Roman"/>
                <w:i/>
                <w:kern w:val="2"/>
                <w:sz w:val="21"/>
                <w:szCs w:val="21"/>
                <w:lang w:eastAsia="zh-CN"/>
              </w:rPr>
            </w:pPr>
            <w:r>
              <w:rPr>
                <w:rFonts w:ascii="Times New Roman" w:eastAsia="Andale Sans UI" w:hAnsi="Times New Roman" w:cs="Times New Roman"/>
                <w:i/>
                <w:kern w:val="2"/>
                <w:sz w:val="21"/>
                <w:szCs w:val="21"/>
                <w:lang w:eastAsia="zh-CN"/>
              </w:rPr>
              <w:t>6</w:t>
            </w:r>
          </w:p>
        </w:tc>
        <w:tc>
          <w:tcPr>
            <w:tcW w:w="1843" w:type="dxa"/>
            <w:tcBorders>
              <w:top w:val="single" w:sz="8" w:space="0" w:color="000000"/>
              <w:left w:val="single" w:sz="8" w:space="0" w:color="000000"/>
              <w:bottom w:val="single" w:sz="8" w:space="0" w:color="000000"/>
              <w:right w:val="single" w:sz="8" w:space="0" w:color="000000"/>
            </w:tcBorders>
            <w:vAlign w:val="center"/>
          </w:tcPr>
          <w:p w:rsidR="00E96523" w:rsidRPr="00E96523" w:rsidRDefault="001D4666" w:rsidP="00E96523">
            <w:pPr>
              <w:suppressAutoHyphens w:val="0"/>
              <w:spacing w:after="0" w:line="240" w:lineRule="auto"/>
              <w:jc w:val="center"/>
              <w:rPr>
                <w:rFonts w:ascii="Times New Roman" w:eastAsia="Andale Sans UI" w:hAnsi="Times New Roman" w:cs="Times New Roman"/>
                <w:i/>
                <w:kern w:val="2"/>
                <w:sz w:val="21"/>
                <w:szCs w:val="21"/>
                <w:lang w:eastAsia="zh-CN"/>
              </w:rPr>
            </w:pPr>
            <w:r>
              <w:rPr>
                <w:rFonts w:ascii="Times New Roman" w:eastAsia="Andale Sans UI" w:hAnsi="Times New Roman" w:cs="Times New Roman"/>
                <w:i/>
                <w:kern w:val="2"/>
                <w:sz w:val="21"/>
                <w:szCs w:val="21"/>
                <w:lang w:eastAsia="zh-CN"/>
              </w:rPr>
              <w:t>7</w:t>
            </w:r>
          </w:p>
        </w:tc>
      </w:tr>
      <w:tr w:rsidR="00E96523" w:rsidRPr="00E96523" w:rsidTr="001D4666">
        <w:trPr>
          <w:trHeight w:val="619"/>
        </w:trPr>
        <w:tc>
          <w:tcPr>
            <w:tcW w:w="750" w:type="dxa"/>
            <w:tcBorders>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1.</w:t>
            </w:r>
          </w:p>
        </w:tc>
        <w:tc>
          <w:tcPr>
            <w:tcW w:w="2952" w:type="dxa"/>
            <w:tcBorders>
              <w:left w:val="single" w:sz="8" w:space="0" w:color="000000"/>
              <w:bottom w:val="single" w:sz="8" w:space="0" w:color="000000"/>
            </w:tcBorders>
            <w:shd w:val="clear" w:color="auto" w:fill="auto"/>
            <w:vAlign w:val="center"/>
          </w:tcPr>
          <w:p w:rsidR="00E96523" w:rsidRDefault="00E96523" w:rsidP="00E96523">
            <w:pPr>
              <w:suppressLineNumbers/>
              <w:suppressAutoHyphens w:val="0"/>
              <w:snapToGrid w:val="0"/>
              <w:spacing w:after="0" w:line="240" w:lineRule="auto"/>
              <w:jc w:val="both"/>
              <w:textAlignment w:val="baseline"/>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Krovininis mikroautobusas</w:t>
            </w:r>
          </w:p>
          <w:p w:rsidR="00E85407" w:rsidRPr="00E85407" w:rsidRDefault="00E85407" w:rsidP="00E96523">
            <w:pPr>
              <w:suppressLineNumbers/>
              <w:suppressAutoHyphens w:val="0"/>
              <w:snapToGrid w:val="0"/>
              <w:spacing w:after="0" w:line="240" w:lineRule="auto"/>
              <w:jc w:val="both"/>
              <w:textAlignment w:val="baseline"/>
              <w:rPr>
                <w:rFonts w:ascii="Times New Roman" w:eastAsia="Andale Sans UI" w:hAnsi="Times New Roman" w:cs="Times New Roman"/>
                <w:i/>
                <w:kern w:val="2"/>
                <w:sz w:val="21"/>
                <w:szCs w:val="21"/>
                <w:lang w:eastAsia="zh-CN"/>
              </w:rPr>
            </w:pPr>
            <w:r w:rsidRPr="00E85407">
              <w:rPr>
                <w:rFonts w:ascii="Times New Roman" w:eastAsia="Andale Sans UI" w:hAnsi="Times New Roman" w:cs="Times New Roman"/>
                <w:i/>
                <w:kern w:val="2"/>
                <w:sz w:val="21"/>
                <w:szCs w:val="21"/>
                <w:lang w:eastAsia="zh-CN"/>
              </w:rPr>
              <w:t>(Tiekėjas nurodo gamintoją, modelį)</w:t>
            </w:r>
          </w:p>
        </w:tc>
        <w:tc>
          <w:tcPr>
            <w:tcW w:w="927" w:type="dxa"/>
            <w:tcBorders>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1</w:t>
            </w:r>
          </w:p>
        </w:tc>
        <w:tc>
          <w:tcPr>
            <w:tcW w:w="851" w:type="dxa"/>
            <w:tcBorders>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Vnt.</w:t>
            </w:r>
          </w:p>
        </w:tc>
        <w:tc>
          <w:tcPr>
            <w:tcW w:w="1559" w:type="dxa"/>
            <w:tcBorders>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AutoHyphens w:val="0"/>
              <w:snapToGrid w:val="0"/>
              <w:spacing w:after="0" w:line="240" w:lineRule="auto"/>
              <w:jc w:val="center"/>
              <w:textAlignment w:val="baseline"/>
              <w:rPr>
                <w:rFonts w:ascii="Times New Roman" w:eastAsia="Calibri" w:hAnsi="Times New Roman" w:cs="Times New Roman"/>
                <w:kern w:val="2"/>
                <w:sz w:val="21"/>
                <w:szCs w:val="21"/>
              </w:rPr>
            </w:pPr>
          </w:p>
        </w:tc>
        <w:tc>
          <w:tcPr>
            <w:tcW w:w="992" w:type="dxa"/>
            <w:tcBorders>
              <w:left w:val="single" w:sz="8" w:space="0" w:color="000000"/>
              <w:bottom w:val="single" w:sz="8" w:space="0" w:color="000000"/>
              <w:right w:val="single" w:sz="8" w:space="0" w:color="000000"/>
            </w:tcBorders>
          </w:tcPr>
          <w:p w:rsidR="00E96523" w:rsidRPr="00E96523" w:rsidRDefault="00E96523" w:rsidP="00E96523">
            <w:pPr>
              <w:suppressAutoHyphens w:val="0"/>
              <w:snapToGrid w:val="0"/>
              <w:spacing w:after="0" w:line="240" w:lineRule="auto"/>
              <w:jc w:val="center"/>
              <w:textAlignment w:val="baseline"/>
              <w:rPr>
                <w:rFonts w:ascii="Times New Roman" w:eastAsia="Calibri" w:hAnsi="Times New Roman" w:cs="Times New Roman"/>
                <w:kern w:val="2"/>
                <w:sz w:val="21"/>
                <w:szCs w:val="21"/>
              </w:rPr>
            </w:pPr>
          </w:p>
        </w:tc>
        <w:tc>
          <w:tcPr>
            <w:tcW w:w="1843" w:type="dxa"/>
            <w:tcBorders>
              <w:left w:val="single" w:sz="8" w:space="0" w:color="000000"/>
              <w:bottom w:val="single" w:sz="8" w:space="0" w:color="000000"/>
              <w:right w:val="single" w:sz="8" w:space="0" w:color="000000"/>
            </w:tcBorders>
            <w:vAlign w:val="center"/>
          </w:tcPr>
          <w:p w:rsidR="00E96523" w:rsidRPr="00E96523" w:rsidRDefault="00E96523" w:rsidP="00E96523">
            <w:pPr>
              <w:suppressAutoHyphens w:val="0"/>
              <w:snapToGrid w:val="0"/>
              <w:spacing w:after="0" w:line="240" w:lineRule="auto"/>
              <w:jc w:val="center"/>
              <w:textAlignment w:val="baseline"/>
              <w:rPr>
                <w:rFonts w:ascii="Times New Roman" w:eastAsia="Calibri" w:hAnsi="Times New Roman" w:cs="Times New Roman"/>
                <w:kern w:val="2"/>
                <w:sz w:val="21"/>
                <w:szCs w:val="21"/>
              </w:rPr>
            </w:pPr>
          </w:p>
        </w:tc>
      </w:tr>
      <w:tr w:rsidR="00E96523" w:rsidRPr="00E96523" w:rsidTr="001D4666">
        <w:trPr>
          <w:trHeight w:val="23"/>
        </w:trPr>
        <w:tc>
          <w:tcPr>
            <w:tcW w:w="9874" w:type="dxa"/>
            <w:gridSpan w:val="7"/>
            <w:tcBorders>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textAlignment w:val="baseline"/>
              <w:rPr>
                <w:rFonts w:ascii="Times New Roman" w:eastAsia="Calibri" w:hAnsi="Times New Roman" w:cs="Times New Roman"/>
                <w:b/>
                <w:kern w:val="2"/>
                <w:sz w:val="21"/>
                <w:szCs w:val="21"/>
              </w:rPr>
            </w:pPr>
            <w:r w:rsidRPr="00E96523">
              <w:rPr>
                <w:rFonts w:ascii="Times New Roman" w:eastAsia="Calibri" w:hAnsi="Times New Roman" w:cs="Times New Roman"/>
                <w:b/>
                <w:kern w:val="2"/>
                <w:sz w:val="21"/>
                <w:szCs w:val="21"/>
              </w:rPr>
              <w:t xml:space="preserve">Pasiūlymo kaina, </w:t>
            </w:r>
            <w:proofErr w:type="spellStart"/>
            <w:r w:rsidRPr="00E96523">
              <w:rPr>
                <w:rFonts w:ascii="Times New Roman" w:eastAsia="Calibri" w:hAnsi="Times New Roman" w:cs="Times New Roman"/>
                <w:b/>
                <w:kern w:val="2"/>
                <w:sz w:val="21"/>
                <w:szCs w:val="21"/>
              </w:rPr>
              <w:t>Eur</w:t>
            </w:r>
            <w:proofErr w:type="spellEnd"/>
            <w:r w:rsidRPr="00E96523">
              <w:rPr>
                <w:rFonts w:ascii="Times New Roman" w:eastAsia="Calibri" w:hAnsi="Times New Roman" w:cs="Times New Roman"/>
                <w:b/>
                <w:kern w:val="2"/>
                <w:sz w:val="21"/>
                <w:szCs w:val="21"/>
              </w:rPr>
              <w:t xml:space="preserve"> su PVM</w:t>
            </w:r>
            <w:r>
              <w:rPr>
                <w:rFonts w:ascii="Times New Roman" w:eastAsia="Calibri" w:hAnsi="Times New Roman" w:cs="Times New Roman"/>
                <w:b/>
                <w:kern w:val="2"/>
                <w:sz w:val="21"/>
                <w:szCs w:val="21"/>
              </w:rPr>
              <w:t xml:space="preserve"> žodžiais</w:t>
            </w:r>
          </w:p>
        </w:tc>
      </w:tr>
    </w:tbl>
    <w:p w:rsidR="00F645DA" w:rsidRPr="00F645DA" w:rsidRDefault="00F645DA" w:rsidP="00F645DA">
      <w:pPr>
        <w:spacing w:after="0" w:line="240" w:lineRule="auto"/>
        <w:rPr>
          <w:rFonts w:ascii="Times New Roman" w:eastAsia="SimSun" w:hAnsi="Times New Roman" w:cs="Times New Roman"/>
          <w:lang w:eastAsia="lt-LT"/>
        </w:rPr>
      </w:pPr>
    </w:p>
    <w:p w:rsidR="00F645DA" w:rsidRDefault="00F645DA" w:rsidP="00F645DA">
      <w:pPr>
        <w:spacing w:after="0" w:line="240" w:lineRule="auto"/>
        <w:rPr>
          <w:rFonts w:ascii="Times New Roman" w:eastAsia="SimSun" w:hAnsi="Times New Roman" w:cs="Times New Roman"/>
          <w:lang w:eastAsia="lt-LT"/>
        </w:rPr>
      </w:pPr>
      <w:r w:rsidRPr="00F645DA">
        <w:rPr>
          <w:rFonts w:ascii="Times New Roman" w:eastAsia="SimSun" w:hAnsi="Times New Roman" w:cs="Times New Roman"/>
          <w:lang w:eastAsia="lt-LT"/>
        </w:rPr>
        <w:t>Jei „PVM“ laukas nepildomas, nurodykite priežastis, dėl kurių PVM nemokamas: ________________</w:t>
      </w:r>
    </w:p>
    <w:p w:rsidR="00F645DA" w:rsidRDefault="00F645DA" w:rsidP="00F645DA">
      <w:pPr>
        <w:spacing w:after="0" w:line="240" w:lineRule="auto"/>
        <w:rPr>
          <w:rFonts w:ascii="Times New Roman" w:eastAsia="SimSun" w:hAnsi="Times New Roman" w:cs="Times New Roman"/>
          <w:lang w:eastAsia="lt-LT"/>
        </w:rPr>
      </w:pPr>
    </w:p>
    <w:p w:rsidR="00F645DA" w:rsidRPr="00F645DA" w:rsidRDefault="00F645DA" w:rsidP="00F645DA">
      <w:pPr>
        <w:spacing w:after="0" w:line="240" w:lineRule="auto"/>
        <w:rPr>
          <w:rFonts w:ascii="Times New Roman" w:eastAsia="Times New Roman" w:hAnsi="Times New Roman" w:cs="Times New Roman"/>
          <w:color w:val="000000"/>
          <w:lang w:eastAsia="lt-LT"/>
        </w:rPr>
      </w:pPr>
    </w:p>
    <w:p w:rsidR="00F645DA" w:rsidRPr="00F645DA" w:rsidRDefault="002F59C4" w:rsidP="00F645DA">
      <w:pPr>
        <w:suppressAutoHyphens w:val="0"/>
        <w:spacing w:after="0" w:line="240" w:lineRule="auto"/>
        <w:jc w:val="center"/>
        <w:rPr>
          <w:rFonts w:ascii="Times New Roman" w:eastAsia="SimSun" w:hAnsi="Times New Roman" w:cs="Times New Roman"/>
          <w:b/>
          <w:bCs/>
          <w:lang w:val="en-GB" w:eastAsia="en-GB"/>
        </w:rPr>
      </w:pPr>
      <w:r>
        <w:rPr>
          <w:rFonts w:ascii="Times New Roman" w:eastAsia="SimSun" w:hAnsi="Times New Roman" w:cs="Times New Roman"/>
          <w:b/>
          <w:bCs/>
          <w:lang w:val="en-GB" w:eastAsia="en-GB"/>
        </w:rPr>
        <w:t>5</w:t>
      </w:r>
      <w:r w:rsidR="00F645DA" w:rsidRPr="00F645DA">
        <w:rPr>
          <w:rFonts w:ascii="Times New Roman" w:eastAsia="SimSun" w:hAnsi="Times New Roman" w:cs="Times New Roman"/>
          <w:b/>
          <w:bCs/>
          <w:lang w:val="en-GB" w:eastAsia="en-GB"/>
        </w:rPr>
        <w:t xml:space="preserve">. </w:t>
      </w:r>
      <w:r w:rsidRPr="002F59C4">
        <w:rPr>
          <w:rFonts w:ascii="Times New Roman" w:eastAsia="Times New Roman" w:hAnsi="Times New Roman" w:cs="Times New Roman"/>
          <w:b/>
          <w:kern w:val="2"/>
          <w:sz w:val="21"/>
          <w:szCs w:val="21"/>
          <w:lang w:eastAsia="zh-CN"/>
        </w:rPr>
        <w:t>SIŪLOMAS PIRKIMO OBJEKTAS IR JO TECHNINĖS SAVYBĖS</w:t>
      </w:r>
    </w:p>
    <w:p w:rsidR="00F645DA" w:rsidRPr="00F645DA" w:rsidRDefault="00F645DA" w:rsidP="00F645DA">
      <w:pPr>
        <w:tabs>
          <w:tab w:val="left" w:pos="1134"/>
        </w:tabs>
        <w:suppressAutoHyphens w:val="0"/>
        <w:spacing w:after="0" w:line="240" w:lineRule="auto"/>
        <w:ind w:right="49"/>
        <w:contextualSpacing/>
        <w:jc w:val="both"/>
        <w:rPr>
          <w:rFonts w:ascii="Times New Roman" w:eastAsia="SimSun" w:hAnsi="Times New Roman" w:cs="Times New Roman"/>
          <w:b/>
          <w:bCs/>
          <w:iCs/>
          <w:lang w:val="en-GB" w:eastAsia="en-G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1743"/>
        <w:gridCol w:w="3119"/>
        <w:gridCol w:w="4252"/>
      </w:tblGrid>
      <w:tr w:rsidR="00755CFC" w:rsidRPr="00F645DA" w:rsidTr="00B859CE">
        <w:tc>
          <w:tcPr>
            <w:tcW w:w="662" w:type="dxa"/>
            <w:shd w:val="clear" w:color="auto" w:fill="auto"/>
            <w:vAlign w:val="center"/>
          </w:tcPr>
          <w:p w:rsidR="00755CFC" w:rsidRPr="00F645DA" w:rsidRDefault="00755CFC" w:rsidP="00755CFC">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Eil. Nr.</w:t>
            </w:r>
          </w:p>
        </w:tc>
        <w:tc>
          <w:tcPr>
            <w:tcW w:w="4862" w:type="dxa"/>
            <w:gridSpan w:val="2"/>
            <w:shd w:val="clear" w:color="auto" w:fill="auto"/>
          </w:tcPr>
          <w:p w:rsidR="00755CFC" w:rsidRDefault="00755CFC" w:rsidP="00755CFC"/>
          <w:p w:rsidR="00755CFC" w:rsidRPr="00755CFC" w:rsidRDefault="00755CFC" w:rsidP="00755CFC">
            <w:pPr>
              <w:jc w:val="center"/>
              <w:rPr>
                <w:rFonts w:ascii="Times New Roman" w:hAnsi="Times New Roman" w:cs="Times New Roman"/>
                <w:b/>
              </w:rPr>
            </w:pPr>
            <w:r w:rsidRPr="00755CFC">
              <w:rPr>
                <w:rFonts w:ascii="Times New Roman" w:hAnsi="Times New Roman" w:cs="Times New Roman"/>
                <w:b/>
              </w:rPr>
              <w:t>Pirkimo objektas</w:t>
            </w:r>
          </w:p>
        </w:tc>
        <w:tc>
          <w:tcPr>
            <w:tcW w:w="4252" w:type="dxa"/>
            <w:shd w:val="clear" w:color="auto" w:fill="auto"/>
          </w:tcPr>
          <w:p w:rsidR="00755CFC" w:rsidRPr="00755CFC" w:rsidRDefault="00755CFC" w:rsidP="00755CFC">
            <w:pPr>
              <w:suppressAutoHyphens w:val="0"/>
              <w:spacing w:after="0" w:line="240" w:lineRule="auto"/>
              <w:jc w:val="both"/>
              <w:rPr>
                <w:rFonts w:ascii="Times New Roman" w:eastAsia="Andale Sans UI" w:hAnsi="Times New Roman" w:cs="Times New Roman"/>
                <w:kern w:val="2"/>
                <w:lang w:eastAsia="zh-CN"/>
              </w:rPr>
            </w:pPr>
            <w:r w:rsidRPr="00755CFC">
              <w:rPr>
                <w:rFonts w:ascii="Times New Roman" w:eastAsia="Andale Sans UI" w:hAnsi="Times New Roman" w:cs="Times New Roman"/>
                <w:b/>
                <w:bCs/>
                <w:iCs/>
                <w:kern w:val="2"/>
                <w:lang w:eastAsia="zh-CN"/>
              </w:rPr>
              <w:t xml:space="preserve">Siūlomas Pirkimo objektas. </w:t>
            </w:r>
          </w:p>
          <w:p w:rsidR="00755CFC" w:rsidRPr="00755CFC" w:rsidRDefault="00755CFC" w:rsidP="00755CFC">
            <w:pPr>
              <w:suppressAutoHyphens w:val="0"/>
              <w:spacing w:after="0" w:line="240" w:lineRule="auto"/>
              <w:jc w:val="both"/>
              <w:rPr>
                <w:rFonts w:ascii="Times New Roman" w:eastAsia="Times New Roman" w:hAnsi="Times New Roman" w:cs="Times New Roman"/>
                <w:i/>
                <w:color w:val="000000"/>
                <w:lang w:eastAsia="lt-LT"/>
              </w:rPr>
            </w:pPr>
            <w:r w:rsidRPr="00755CFC">
              <w:rPr>
                <w:rFonts w:ascii="Times New Roman" w:eastAsia="Andale Sans UI" w:hAnsi="Times New Roman" w:cs="Times New Roman"/>
                <w:b/>
                <w:bCs/>
                <w:i/>
                <w:iCs/>
                <w:color w:val="FF0000"/>
                <w:kern w:val="2"/>
                <w:lang w:eastAsia="zh-CN"/>
              </w:rPr>
              <w:t>Tiekėjas p</w:t>
            </w:r>
            <w:r w:rsidRPr="00755CFC">
              <w:rPr>
                <w:rFonts w:ascii="Times New Roman" w:eastAsia="MS Mincho" w:hAnsi="Times New Roman" w:cs="Times New Roman"/>
                <w:b/>
                <w:i/>
                <w:color w:val="FF0000"/>
                <w:kern w:val="2"/>
                <w:lang w:eastAsia="zh-CN"/>
              </w:rPr>
              <w:t>rivalo nurodyti tikslų siūlomo Pirkimo objekto gamintoją,</w:t>
            </w:r>
            <w:r w:rsidR="0067091D">
              <w:rPr>
                <w:rFonts w:ascii="Times New Roman" w:eastAsia="MS Mincho" w:hAnsi="Times New Roman" w:cs="Times New Roman"/>
                <w:b/>
                <w:i/>
                <w:color w:val="FF0000"/>
                <w:kern w:val="2"/>
                <w:lang w:eastAsia="zh-CN"/>
              </w:rPr>
              <w:t xml:space="preserve"> modelį ir pateikti nuorodą į</w:t>
            </w:r>
            <w:r w:rsidRPr="00755CFC">
              <w:rPr>
                <w:rFonts w:ascii="Times New Roman" w:eastAsia="MS Mincho" w:hAnsi="Times New Roman" w:cs="Times New Roman"/>
                <w:b/>
                <w:i/>
                <w:color w:val="FF0000"/>
                <w:kern w:val="2"/>
                <w:lang w:eastAsia="zh-CN"/>
              </w:rPr>
              <w:t xml:space="preserve"> Pirkimo objekto aprašymą gamintojo svetainėje.</w:t>
            </w:r>
          </w:p>
        </w:tc>
      </w:tr>
      <w:tr w:rsidR="00755CFC" w:rsidRPr="00F645DA" w:rsidTr="00B859CE">
        <w:tc>
          <w:tcPr>
            <w:tcW w:w="662" w:type="dxa"/>
            <w:shd w:val="clear" w:color="auto" w:fill="auto"/>
            <w:vAlign w:val="center"/>
          </w:tcPr>
          <w:p w:rsidR="00755CFC" w:rsidRPr="00F645DA" w:rsidRDefault="00755CFC" w:rsidP="00F645DA">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1</w:t>
            </w:r>
          </w:p>
        </w:tc>
        <w:tc>
          <w:tcPr>
            <w:tcW w:w="4862" w:type="dxa"/>
            <w:gridSpan w:val="2"/>
            <w:shd w:val="clear" w:color="auto" w:fill="auto"/>
            <w:vAlign w:val="center"/>
          </w:tcPr>
          <w:p w:rsidR="00755CFC" w:rsidRDefault="00755CFC" w:rsidP="00F645DA">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Krovininis mikroautobusas</w:t>
            </w:r>
          </w:p>
          <w:p w:rsidR="00755CFC" w:rsidRPr="00F645DA" w:rsidRDefault="00755CFC" w:rsidP="00F645DA">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p>
        </w:tc>
        <w:tc>
          <w:tcPr>
            <w:tcW w:w="4252" w:type="dxa"/>
            <w:shd w:val="clear" w:color="auto" w:fill="auto"/>
          </w:tcPr>
          <w:p w:rsidR="00755CFC" w:rsidRPr="00F645DA" w:rsidRDefault="00755CFC" w:rsidP="00F645DA">
            <w:pPr>
              <w:suppressAutoHyphens w:val="0"/>
              <w:spacing w:after="0" w:line="240" w:lineRule="auto"/>
              <w:jc w:val="center"/>
              <w:rPr>
                <w:rFonts w:ascii="Times New Roman" w:eastAsia="Times New Roman" w:hAnsi="Times New Roman" w:cs="Times New Roman"/>
                <w:b/>
                <w:bCs/>
                <w:iCs/>
                <w:lang w:eastAsia="lt-LT"/>
              </w:rPr>
            </w:pPr>
          </w:p>
        </w:tc>
      </w:tr>
      <w:tr w:rsidR="000E463D"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0E463D" w:rsidRPr="00BE0170" w:rsidRDefault="000E463D" w:rsidP="000E463D">
            <w:pPr>
              <w:widowControl w:val="0"/>
              <w:spacing w:after="0" w:line="240" w:lineRule="auto"/>
              <w:jc w:val="center"/>
            </w:pPr>
            <w:r w:rsidRPr="00BE0170">
              <w:rPr>
                <w:rFonts w:ascii="Times New Roman" w:hAnsi="Times New Roman" w:cs="Times New Roman"/>
                <w:b/>
              </w:rPr>
              <w:t>Eil</w:t>
            </w:r>
            <w:r w:rsidR="00E85407">
              <w:rPr>
                <w:rFonts w:ascii="Times New Roman" w:hAnsi="Times New Roman" w:cs="Times New Roman"/>
                <w:b/>
              </w:rPr>
              <w:t>.</w:t>
            </w:r>
            <w:r w:rsidRPr="00BE0170">
              <w:rPr>
                <w:rFonts w:ascii="Times New Roman" w:hAnsi="Times New Roman" w:cs="Times New Roman"/>
                <w:b/>
              </w:rPr>
              <w:t xml:space="preserve"> Nr.</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0E463D" w:rsidRPr="00BE0170" w:rsidRDefault="000E463D" w:rsidP="000E463D">
            <w:pPr>
              <w:widowControl w:val="0"/>
              <w:spacing w:after="0" w:line="240" w:lineRule="auto"/>
              <w:jc w:val="center"/>
            </w:pPr>
            <w:r w:rsidRPr="00BE0170">
              <w:rPr>
                <w:rFonts w:ascii="Times New Roman" w:hAnsi="Times New Roman" w:cs="Times New Roman"/>
                <w:b/>
              </w:rPr>
              <w:t>Savybė</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0E463D" w:rsidRPr="00BE0170" w:rsidRDefault="00BE0170" w:rsidP="000E463D">
            <w:pPr>
              <w:widowControl w:val="0"/>
              <w:spacing w:after="0" w:line="240" w:lineRule="auto"/>
              <w:jc w:val="center"/>
            </w:pPr>
            <w:r w:rsidRPr="00BE0170">
              <w:rPr>
                <w:rFonts w:ascii="Times New Roman" w:eastAsia="Times New Roman" w:hAnsi="Times New Roman" w:cs="Times New Roman"/>
                <w:b/>
                <w:bCs/>
                <w:lang w:eastAsia="lt-LT"/>
              </w:rPr>
              <w:t>Reikalaujamos techninės charakteristikos</w:t>
            </w:r>
          </w:p>
        </w:tc>
        <w:tc>
          <w:tcPr>
            <w:tcW w:w="4252" w:type="dxa"/>
            <w:shd w:val="clear" w:color="auto" w:fill="auto"/>
          </w:tcPr>
          <w:p w:rsidR="00BE0170" w:rsidRPr="00BE0170" w:rsidRDefault="00BE0170" w:rsidP="00BE0170">
            <w:pPr>
              <w:spacing w:after="0" w:line="240" w:lineRule="auto"/>
              <w:jc w:val="both"/>
              <w:rPr>
                <w:rFonts w:ascii="Times New Roman" w:eastAsia="Times New Roman" w:hAnsi="Times New Roman" w:cs="Times New Roman"/>
                <w:b/>
                <w:bCs/>
                <w:lang w:eastAsia="lt-LT"/>
              </w:rPr>
            </w:pPr>
            <w:r w:rsidRPr="00BE0170">
              <w:rPr>
                <w:rFonts w:ascii="Times New Roman" w:eastAsia="Times New Roman" w:hAnsi="Times New Roman" w:cs="Times New Roman"/>
                <w:b/>
                <w:bCs/>
                <w:lang w:eastAsia="lt-LT"/>
              </w:rPr>
              <w:t>Siūlomos techninių rodiklių reikšmės</w:t>
            </w:r>
          </w:p>
          <w:p w:rsidR="00BE0170" w:rsidRPr="00BE0170" w:rsidRDefault="00BE0170" w:rsidP="00BE0170">
            <w:pPr>
              <w:spacing w:after="0" w:line="240" w:lineRule="auto"/>
              <w:jc w:val="both"/>
              <w:rPr>
                <w:rFonts w:ascii="Times New Roman" w:eastAsia="Calibri" w:hAnsi="Times New Roman" w:cs="Times New Roman"/>
                <w:b/>
                <w:i/>
                <w:lang w:eastAsia="zh-CN"/>
              </w:rPr>
            </w:pPr>
            <w:r w:rsidRPr="00BE0170">
              <w:rPr>
                <w:rFonts w:ascii="Times New Roman" w:eastAsia="Andale Sans UI" w:hAnsi="Times New Roman" w:cs="Times New Roman"/>
                <w:b/>
                <w:bCs/>
                <w:i/>
                <w:iCs/>
                <w:color w:val="FF0000"/>
                <w:kern w:val="2"/>
                <w:lang w:eastAsia="zh-CN"/>
              </w:rPr>
              <w:t>Tiekėjas p</w:t>
            </w:r>
            <w:r w:rsidRPr="00BE0170">
              <w:rPr>
                <w:rFonts w:ascii="Times New Roman" w:eastAsia="MS Mincho" w:hAnsi="Times New Roman" w:cs="Times New Roman"/>
                <w:b/>
                <w:i/>
                <w:color w:val="FF0000"/>
                <w:kern w:val="2"/>
                <w:lang w:eastAsia="zh-CN"/>
              </w:rPr>
              <w:t xml:space="preserve">rivalo </w:t>
            </w:r>
            <w:r w:rsidRPr="00BE0170">
              <w:rPr>
                <w:rFonts w:ascii="Times New Roman" w:eastAsia="MS Mincho" w:hAnsi="Times New Roman" w:cs="Times New Roman"/>
                <w:b/>
                <w:i/>
                <w:color w:val="FF0000"/>
                <w:kern w:val="2"/>
                <w:u w:val="single"/>
                <w:lang w:eastAsia="zh-CN"/>
              </w:rPr>
              <w:t>nurodyti</w:t>
            </w:r>
            <w:r w:rsidRPr="00BE0170">
              <w:rPr>
                <w:rFonts w:ascii="Times New Roman" w:eastAsia="MS Mincho" w:hAnsi="Times New Roman" w:cs="Times New Roman"/>
                <w:b/>
                <w:i/>
                <w:color w:val="FF0000"/>
                <w:kern w:val="2"/>
                <w:lang w:eastAsia="zh-CN"/>
              </w:rPr>
              <w:t xml:space="preserve"> pirkimo objekto konkrečias </w:t>
            </w:r>
            <w:r w:rsidRPr="00BE0170">
              <w:rPr>
                <w:rFonts w:ascii="Times New Roman" w:eastAsia="MS Mincho" w:hAnsi="Times New Roman" w:cs="Times New Roman"/>
                <w:b/>
                <w:i/>
                <w:color w:val="FF0000"/>
                <w:kern w:val="2"/>
                <w:u w:val="single"/>
                <w:lang w:eastAsia="zh-CN"/>
              </w:rPr>
              <w:t>siūlomas reikšmes.</w:t>
            </w:r>
          </w:p>
          <w:p w:rsidR="00BE0170" w:rsidRPr="00BE0170" w:rsidRDefault="00BE0170" w:rsidP="00BE0170">
            <w:pPr>
              <w:suppressAutoHyphens w:val="0"/>
              <w:spacing w:after="0" w:line="240" w:lineRule="auto"/>
              <w:jc w:val="both"/>
              <w:rPr>
                <w:rFonts w:ascii="Times New Roman" w:eastAsia="Calibri" w:hAnsi="Times New Roman" w:cs="Times New Roman"/>
              </w:rPr>
            </w:pPr>
            <w:r w:rsidRPr="00BE0170">
              <w:rPr>
                <w:rFonts w:ascii="Times New Roman" w:eastAsia="Times New Roman" w:hAnsi="Times New Roman" w:cs="Times New Roman"/>
                <w:bCs/>
              </w:rPr>
              <w:t xml:space="preserve"> (Prie pasiūlymo turi būti pridėti dokumentai, viešai priein</w:t>
            </w:r>
            <w:r w:rsidR="00B859CE">
              <w:rPr>
                <w:rFonts w:ascii="Times New Roman" w:eastAsia="Times New Roman" w:hAnsi="Times New Roman" w:cs="Times New Roman"/>
                <w:bCs/>
              </w:rPr>
              <w:t>amos nuorodos, kuriuose (-</w:t>
            </w:r>
            <w:proofErr w:type="spellStart"/>
            <w:r w:rsidR="00B859CE">
              <w:rPr>
                <w:rFonts w:ascii="Times New Roman" w:eastAsia="Times New Roman" w:hAnsi="Times New Roman" w:cs="Times New Roman"/>
                <w:bCs/>
              </w:rPr>
              <w:t>ioje</w:t>
            </w:r>
            <w:proofErr w:type="spellEnd"/>
            <w:r w:rsidR="00B859CE">
              <w:rPr>
                <w:rFonts w:ascii="Times New Roman" w:eastAsia="Times New Roman" w:hAnsi="Times New Roman" w:cs="Times New Roman"/>
                <w:bCs/>
              </w:rPr>
              <w:t xml:space="preserve">) </w:t>
            </w:r>
            <w:r w:rsidRPr="00BE0170">
              <w:rPr>
                <w:rFonts w:ascii="Times New Roman" w:eastAsia="Times New Roman" w:hAnsi="Times New Roman" w:cs="Times New Roman"/>
                <w:bCs/>
              </w:rPr>
              <w:t xml:space="preserve">pateikiama </w:t>
            </w:r>
            <w:r w:rsidRPr="00BE0170">
              <w:rPr>
                <w:rFonts w:ascii="Times New Roman" w:eastAsia="Times New Roman" w:hAnsi="Times New Roman" w:cs="Times New Roman"/>
                <w:bCs/>
              </w:rPr>
              <w:br/>
              <w:t xml:space="preserve">informacija apie atitinkamą reikalavimą. Įrašai </w:t>
            </w:r>
            <w:r w:rsidRPr="00BE0170">
              <w:rPr>
                <w:rFonts w:ascii="Times New Roman" w:eastAsia="Times New Roman" w:hAnsi="Times New Roman" w:cs="Times New Roman"/>
                <w:bCs/>
              </w:rPr>
              <w:br/>
              <w:t>„atitinka“ ir/arba „taip“ negalimi)</w:t>
            </w:r>
          </w:p>
          <w:p w:rsidR="000E463D" w:rsidRPr="00F645DA" w:rsidRDefault="00BE0170" w:rsidP="000E463D">
            <w:pPr>
              <w:suppressAutoHyphens w:val="0"/>
              <w:spacing w:after="0" w:line="240" w:lineRule="auto"/>
              <w:jc w:val="center"/>
              <w:rPr>
                <w:rFonts w:ascii="Times New Roman" w:eastAsia="Times New Roman" w:hAnsi="Times New Roman" w:cs="Times New Roman"/>
                <w:b/>
                <w:bCs/>
                <w:iCs/>
                <w:lang w:eastAsia="lt-LT"/>
              </w:rPr>
            </w:pPr>
            <w:r w:rsidRPr="00BE0170">
              <w:rPr>
                <w:rFonts w:ascii="Times New Roman" w:eastAsia="SimSun" w:hAnsi="Times New Roman" w:cs="Times New Roman"/>
                <w:bCs/>
                <w:i/>
                <w:lang w:eastAsia="lt-LT"/>
              </w:rPr>
              <w:t xml:space="preserve"> </w:t>
            </w:r>
            <w:r w:rsidR="000E463D" w:rsidRPr="00BE0170">
              <w:rPr>
                <w:rFonts w:ascii="Times New Roman" w:eastAsia="SimSun" w:hAnsi="Times New Roman" w:cs="Times New Roman"/>
                <w:bCs/>
                <w:i/>
                <w:lang w:eastAsia="lt-LT"/>
              </w:rPr>
              <w:t>(Pildo tiekėjas)</w:t>
            </w:r>
          </w:p>
        </w:tc>
      </w:tr>
      <w:tr w:rsidR="002447B0" w:rsidRPr="00F645DA" w:rsidTr="00E85407">
        <w:tc>
          <w:tcPr>
            <w:tcW w:w="662" w:type="dxa"/>
            <w:shd w:val="clear" w:color="auto" w:fill="auto"/>
            <w:vAlign w:val="center"/>
          </w:tcPr>
          <w:p w:rsidR="002447B0" w:rsidRPr="00F645DA" w:rsidRDefault="002447B0"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1</w:t>
            </w:r>
          </w:p>
        </w:tc>
        <w:tc>
          <w:tcPr>
            <w:tcW w:w="9114" w:type="dxa"/>
            <w:gridSpan w:val="3"/>
            <w:shd w:val="clear" w:color="auto" w:fill="auto"/>
            <w:vAlign w:val="center"/>
          </w:tcPr>
          <w:p w:rsidR="002447B0" w:rsidRPr="00F645DA" w:rsidRDefault="002447B0"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eastAsia="Times New Roman" w:hAnsi="Times New Roman" w:cs="Times New Roman"/>
                <w:b/>
                <w:lang w:eastAsia="lt-LT"/>
              </w:rPr>
              <w:t>Bendrieji reikalavimai</w:t>
            </w: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lang w:val="en-US"/>
              </w:rPr>
              <w:t>1.1.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Pagaminimas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773646">
            <w:pPr>
              <w:widowControl w:val="0"/>
              <w:spacing w:after="0" w:line="240" w:lineRule="auto"/>
              <w:jc w:val="both"/>
            </w:pPr>
            <w:r>
              <w:rPr>
                <w:rFonts w:ascii="Times New Roman" w:eastAsia="Times New Roman" w:hAnsi="Times New Roman"/>
                <w:color w:val="000000" w:themeColor="text1"/>
              </w:rPr>
              <w:t xml:space="preserve">Automobilis turi būti </w:t>
            </w:r>
            <w:r w:rsidR="00773646">
              <w:rPr>
                <w:rFonts w:ascii="Times New Roman" w:eastAsia="Times New Roman" w:hAnsi="Times New Roman"/>
                <w:color w:val="000000" w:themeColor="text1"/>
              </w:rPr>
              <w:t>pagamintas ne </w:t>
            </w:r>
            <w:r w:rsidR="00773646">
              <w:rPr>
                <w:rFonts w:ascii="Times New Roman" w:eastAsia="Times New Roman" w:hAnsi="Times New Roman"/>
                <w:bCs/>
                <w:color w:val="000000" w:themeColor="text1"/>
              </w:rPr>
              <w:t>anksčiau</w:t>
            </w:r>
            <w:r w:rsidR="00773646">
              <w:rPr>
                <w:rFonts w:ascii="Times New Roman" w:eastAsia="Times New Roman" w:hAnsi="Times New Roman"/>
                <w:color w:val="000000" w:themeColor="text1"/>
              </w:rPr>
              <w:t> kaip 2023 m.</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Tipo sertifikatas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Automobilis privalo turėti tipo atitikimo sertifikatą (tipo patvirtinimą)</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Pritaikymas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Automobilis turi būti pritaikytas eksploatuoti Šiaurės Europos sąlygomis</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773646" w:rsidP="002447B0">
            <w:pPr>
              <w:widowControl w:val="0"/>
              <w:spacing w:after="0" w:line="240" w:lineRule="auto"/>
            </w:pPr>
            <w:r>
              <w:rPr>
                <w:rFonts w:ascii="Times New Roman" w:eastAsia="Times New Roman" w:hAnsi="Times New Roman" w:cs="Times New Roman"/>
                <w:color w:val="000000"/>
                <w:lang w:eastAsia="lt-LT"/>
              </w:rPr>
              <w:t>Rida</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773646" w:rsidP="002447B0">
            <w:pPr>
              <w:widowControl w:val="0"/>
              <w:spacing w:after="0" w:line="240" w:lineRule="auto"/>
              <w:jc w:val="both"/>
            </w:pPr>
            <w:r>
              <w:rPr>
                <w:rFonts w:ascii="Times New Roman" w:eastAsia="Times New Roman" w:hAnsi="Times New Roman" w:cs="Times New Roman"/>
                <w:color w:val="000000"/>
                <w:lang w:eastAsia="lt-LT"/>
              </w:rPr>
              <w:t>Ne didesnė kaip 50 000 km</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Techninių reikalavimų atitiktis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 xml:space="preserve">Automobilis turi atitikti techninius reikalavimus, patvirtintus Valstybinės kelių transporto inspekcijos prie  Susisiekimo ministerijos viršininko 2022 m. spalio 20 d. įsakymu Nr. 2B-260 „Dėl techninių motorinių  transporto </w:t>
            </w:r>
            <w:r>
              <w:rPr>
                <w:rFonts w:ascii="Times New Roman" w:eastAsia="Times New Roman" w:hAnsi="Times New Roman" w:cs="Times New Roman"/>
                <w:color w:val="000000"/>
                <w:lang w:eastAsia="lt-LT"/>
              </w:rPr>
              <w:lastRenderedPageBreak/>
              <w:t>priemonių ir jų priekabų reikalavimų“ (N1 kategorija)</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E85407">
        <w:tc>
          <w:tcPr>
            <w:tcW w:w="662" w:type="dxa"/>
            <w:shd w:val="clear" w:color="auto" w:fill="auto"/>
            <w:vAlign w:val="center"/>
          </w:tcPr>
          <w:p w:rsidR="002447B0" w:rsidRDefault="002447B0"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2</w:t>
            </w:r>
          </w:p>
        </w:tc>
        <w:tc>
          <w:tcPr>
            <w:tcW w:w="9114" w:type="dxa"/>
            <w:gridSpan w:val="3"/>
            <w:shd w:val="clear" w:color="auto" w:fill="auto"/>
            <w:vAlign w:val="center"/>
          </w:tcPr>
          <w:p w:rsidR="002447B0" w:rsidRPr="00F645DA" w:rsidRDefault="002447B0"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hAnsi="Times New Roman" w:cs="Times New Roman"/>
                <w:b/>
              </w:rPr>
              <w:t>Reikalavimai kėbului</w:t>
            </w: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lang w:val="en-US"/>
              </w:rPr>
              <w:t>2.1.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Kėbulo tipas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ind w:firstLine="7"/>
              <w:jc w:val="both"/>
              <w:rPr>
                <w:rFonts w:ascii="Times New Roman" w:hAnsi="Times New Roman" w:cs="Times New Roman"/>
              </w:rPr>
            </w:pPr>
            <w:r w:rsidRPr="00773646">
              <w:rPr>
                <w:rFonts w:ascii="Times New Roman" w:eastAsia="Times New Roman" w:hAnsi="Times New Roman" w:cs="Times New Roman"/>
                <w:color w:val="000000"/>
                <w:lang w:val="en-US" w:eastAsia="lt-LT"/>
              </w:rPr>
              <w:t>k</w:t>
            </w:r>
            <w:proofErr w:type="spellStart"/>
            <w:r w:rsidRPr="00773646">
              <w:rPr>
                <w:rFonts w:ascii="Times New Roman" w:eastAsia="Times New Roman" w:hAnsi="Times New Roman" w:cs="Times New Roman"/>
                <w:color w:val="000000"/>
                <w:lang w:eastAsia="lt-LT"/>
              </w:rPr>
              <w:t>rovininis</w:t>
            </w:r>
            <w:proofErr w:type="spellEnd"/>
            <w:r w:rsidRPr="00773646">
              <w:rPr>
                <w:rFonts w:ascii="Times New Roman" w:eastAsia="Times New Roman" w:hAnsi="Times New Roman" w:cs="Times New Roman"/>
                <w:color w:val="000000"/>
                <w:lang w:eastAsia="lt-LT"/>
              </w:rPr>
              <w:t xml:space="preserve"> mikroautobusas</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2.2.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Sėdimų vietų skaičius (įskaitant vairuotoją)</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 xml:space="preserve"> </w:t>
            </w:r>
            <w:r w:rsidRPr="00773646">
              <w:rPr>
                <w:rFonts w:ascii="Times New Roman" w:eastAsia="Times New Roman" w:hAnsi="Times New Roman" w:cs="Times New Roman"/>
                <w:color w:val="000000"/>
                <w:lang w:val="en-US" w:eastAsia="lt-LT"/>
              </w:rPr>
              <w:t>p</w:t>
            </w:r>
            <w:proofErr w:type="spellStart"/>
            <w:r w:rsidRPr="00773646">
              <w:rPr>
                <w:rFonts w:ascii="Times New Roman" w:eastAsia="Times New Roman" w:hAnsi="Times New Roman" w:cs="Times New Roman"/>
                <w:color w:val="000000"/>
                <w:lang w:eastAsia="lt-LT"/>
              </w:rPr>
              <w:t>riekinėje</w:t>
            </w:r>
            <w:proofErr w:type="spellEnd"/>
            <w:r w:rsidRPr="00773646">
              <w:rPr>
                <w:rFonts w:ascii="Times New Roman" w:eastAsia="Times New Roman" w:hAnsi="Times New Roman" w:cs="Times New Roman"/>
                <w:color w:val="000000"/>
                <w:lang w:eastAsia="lt-LT"/>
              </w:rPr>
              <w:t xml:space="preserve"> dalyje – 3 vietos, skirtos vairuotojui ir 2 keleiviams</w:t>
            </w:r>
          </w:p>
          <w:p w:rsidR="00773646" w:rsidRPr="00773646" w:rsidRDefault="00773646" w:rsidP="00773646">
            <w:pPr>
              <w:widowControl w:val="0"/>
              <w:spacing w:after="0" w:line="240" w:lineRule="auto"/>
              <w:jc w:val="both"/>
              <w:rPr>
                <w:rFonts w:ascii="Times New Roman" w:hAnsi="Times New Roman" w:cs="Times New Roman"/>
                <w:color w:val="000000"/>
              </w:rPr>
            </w:pP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2.3.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Durys</w:t>
            </w:r>
          </w:p>
          <w:p w:rsidR="00773646" w:rsidRPr="00773646" w:rsidRDefault="00773646" w:rsidP="00773646">
            <w:pPr>
              <w:widowControl w:val="0"/>
              <w:spacing w:after="0" w:line="240" w:lineRule="auto"/>
              <w:rPr>
                <w:rFonts w:ascii="Times New Roman" w:hAnsi="Times New Roman" w:cs="Times New Roman"/>
              </w:rPr>
            </w:pP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 priekinėje dalyje durys vairuotojui ir keleiviui;</w:t>
            </w:r>
          </w:p>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 krovinių skyriuje stumdomos durys kėbulo šone, dešinėje pusėje;</w:t>
            </w:r>
          </w:p>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 galinėje dalyje durys varstomos, atsidarančios į abi puses.</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2.4.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Bendra automobilio masė</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ne daugiau 3500 kg.</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2.5.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Krovinių skyriaus</w:t>
            </w:r>
          </w:p>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gabaritai (ilgis/</w:t>
            </w:r>
          </w:p>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plotis/aukštis), mm</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3450-3750/1750-1900/1850-1950</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6F3D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2.6.</w:t>
            </w:r>
          </w:p>
        </w:tc>
        <w:tc>
          <w:tcPr>
            <w:tcW w:w="1743" w:type="dxa"/>
            <w:tcBorders>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Įstiklinimas</w:t>
            </w:r>
          </w:p>
        </w:tc>
        <w:tc>
          <w:tcPr>
            <w:tcW w:w="3119" w:type="dxa"/>
            <w:tcBorders>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hAnsi="Times New Roman" w:cs="Times New Roman"/>
                <w:lang w:val="en-US"/>
              </w:rPr>
              <w:t>u</w:t>
            </w:r>
            <w:proofErr w:type="spellStart"/>
            <w:r w:rsidRPr="00773646">
              <w:rPr>
                <w:rFonts w:ascii="Times New Roman" w:hAnsi="Times New Roman" w:cs="Times New Roman"/>
              </w:rPr>
              <w:t>ždaras</w:t>
            </w:r>
            <w:proofErr w:type="spellEnd"/>
            <w:r w:rsidRPr="00773646">
              <w:rPr>
                <w:rFonts w:ascii="Times New Roman" w:hAnsi="Times New Roman" w:cs="Times New Roman"/>
              </w:rPr>
              <w:t xml:space="preserve"> krovinių skyrius be langų (metalas)</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2.7.</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Ratai</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jc w:val="both"/>
              <w:rPr>
                <w:rFonts w:ascii="Times New Roman" w:eastAsia="Times New Roman" w:hAnsi="Times New Roman" w:cs="Times New Roman"/>
                <w:color w:val="000000"/>
                <w:lang w:eastAsia="lt-LT"/>
              </w:rPr>
            </w:pPr>
            <w:r w:rsidRPr="00773646">
              <w:rPr>
                <w:rFonts w:ascii="Times New Roman" w:eastAsia="Times New Roman" w:hAnsi="Times New Roman" w:cs="Times New Roman"/>
                <w:color w:val="000000"/>
                <w:lang w:eastAsia="lt-LT"/>
              </w:rPr>
              <w:t xml:space="preserve">ne mažesni kaip </w:t>
            </w:r>
            <w:r w:rsidRPr="00773646">
              <w:rPr>
                <w:rFonts w:ascii="Times New Roman" w:eastAsia="Times New Roman" w:hAnsi="Times New Roman" w:cs="Times New Roman"/>
                <w:color w:val="000000"/>
                <w:lang w:val="en-US" w:eastAsia="lt-LT"/>
              </w:rPr>
              <w:t>R15</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E85407">
        <w:tc>
          <w:tcPr>
            <w:tcW w:w="662" w:type="dxa"/>
            <w:shd w:val="clear" w:color="auto" w:fill="auto"/>
            <w:vAlign w:val="center"/>
          </w:tcPr>
          <w:p w:rsidR="002447B0" w:rsidRDefault="002447B0"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3</w:t>
            </w:r>
          </w:p>
        </w:tc>
        <w:tc>
          <w:tcPr>
            <w:tcW w:w="9114" w:type="dxa"/>
            <w:gridSpan w:val="3"/>
            <w:shd w:val="clear" w:color="auto" w:fill="auto"/>
            <w:vAlign w:val="center"/>
          </w:tcPr>
          <w:p w:rsidR="002447B0" w:rsidRPr="00F645DA" w:rsidRDefault="002447B0"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hAnsi="Times New Roman" w:cs="Times New Roman"/>
                <w:b/>
              </w:rPr>
              <w:t>Reikalavimai varikliui ir transmisijai</w:t>
            </w: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lang w:val="en-US"/>
              </w:rPr>
              <w:t>3.1.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pPr>
            <w:r>
              <w:rPr>
                <w:rFonts w:ascii="Times New Roman" w:hAnsi="Times New Roman" w:cs="Times New Roman"/>
              </w:rPr>
              <w:t>Degalų tipas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both"/>
            </w:pPr>
            <w:r>
              <w:rPr>
                <w:rFonts w:ascii="Times New Roman" w:eastAsia="Times New Roman" w:hAnsi="Times New Roman" w:cs="Times New Roman"/>
                <w:color w:val="000000"/>
                <w:lang w:eastAsia="lt-LT"/>
              </w:rPr>
              <w:t>dyzelinis</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3.2.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pPr>
            <w:r>
              <w:rPr>
                <w:rFonts w:ascii="Times New Roman" w:eastAsia="Times New Roman" w:hAnsi="Times New Roman" w:cs="Times New Roman"/>
                <w:color w:val="000000"/>
                <w:lang w:eastAsia="lt-LT"/>
              </w:rPr>
              <w:t>Variklio galingumas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both"/>
            </w:pPr>
            <w:r>
              <w:rPr>
                <w:rFonts w:ascii="Times New Roman" w:eastAsia="Times New Roman" w:hAnsi="Times New Roman" w:cs="Times New Roman"/>
                <w:color w:val="000000"/>
                <w:lang w:eastAsia="lt-LT"/>
              </w:rPr>
              <w:t>ne mažiau 100 kW</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3.3.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pPr>
            <w:r>
              <w:rPr>
                <w:rFonts w:ascii="Times New Roman" w:eastAsia="Times New Roman" w:hAnsi="Times New Roman" w:cs="Times New Roman"/>
                <w:color w:val="000000"/>
                <w:lang w:eastAsia="lt-LT"/>
              </w:rPr>
              <w:t>Pavara</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both"/>
            </w:pPr>
            <w:r>
              <w:rPr>
                <w:rFonts w:ascii="Times New Roman" w:eastAsia="Times New Roman" w:hAnsi="Times New Roman" w:cs="Times New Roman"/>
                <w:color w:val="000000"/>
                <w:lang w:eastAsia="lt-LT"/>
              </w:rPr>
              <w:t>priekiniai varomieji ratai</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3.4.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pPr>
            <w:r>
              <w:rPr>
                <w:rFonts w:ascii="Times New Roman" w:eastAsia="Times New Roman" w:hAnsi="Times New Roman" w:cs="Times New Roman"/>
                <w:color w:val="000000"/>
                <w:lang w:eastAsia="lt-LT"/>
              </w:rPr>
              <w:t>Pavarų dėžė</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both"/>
            </w:pPr>
            <w:r>
              <w:rPr>
                <w:rFonts w:ascii="Times New Roman" w:eastAsia="Times New Roman" w:hAnsi="Times New Roman" w:cs="Times New Roman"/>
                <w:color w:val="000000"/>
                <w:lang w:eastAsia="lt-LT"/>
              </w:rPr>
              <w:t>mechaninė/automatinė</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3.5.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pPr>
            <w:r>
              <w:rPr>
                <w:rFonts w:ascii="Times New Roman" w:hAnsi="Times New Roman" w:cs="Times New Roman"/>
                <w:lang w:eastAsia="lt-LT"/>
              </w:rPr>
              <w:t>Variklio teršalų normų atitikimas ES standartams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both"/>
            </w:pPr>
            <w:r>
              <w:rPr>
                <w:rFonts w:ascii="Times New Roman" w:hAnsi="Times New Roman" w:cs="Times New Roman"/>
                <w:lang w:eastAsia="lt-LT"/>
              </w:rPr>
              <w:t xml:space="preserve"> ne žemiau EURO 6 (galiojantis automobilio registravimo metu)</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E85407">
        <w:tc>
          <w:tcPr>
            <w:tcW w:w="662" w:type="dxa"/>
            <w:shd w:val="clear" w:color="auto" w:fill="auto"/>
            <w:vAlign w:val="center"/>
          </w:tcPr>
          <w:p w:rsidR="00E85407" w:rsidRDefault="00E85407"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4</w:t>
            </w:r>
          </w:p>
        </w:tc>
        <w:tc>
          <w:tcPr>
            <w:tcW w:w="9114" w:type="dxa"/>
            <w:gridSpan w:val="3"/>
            <w:shd w:val="clear" w:color="auto" w:fill="auto"/>
            <w:vAlign w:val="center"/>
          </w:tcPr>
          <w:p w:rsidR="00E85407" w:rsidRPr="00F645DA" w:rsidRDefault="00E85407"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hAnsi="Times New Roman" w:cs="Times New Roman"/>
                <w:b/>
              </w:rPr>
              <w:t>Reikalavimai automobilio įrangai</w:t>
            </w: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Saugos oro pagalvės</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vairuotojo ir priekinio keleivio</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Sėdynės</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reguliuojama vairuotojo</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Elektroninė stabilumo 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highlight w:val="white"/>
                <w:lang w:val="en-US" w:eastAsia="lt-LT"/>
              </w:rPr>
              <w:t>s</w:t>
            </w:r>
            <w:proofErr w:type="spellStart"/>
            <w:r w:rsidRPr="00773646">
              <w:rPr>
                <w:rFonts w:ascii="Times New Roman" w:eastAsia="Times New Roman" w:hAnsi="Times New Roman" w:cs="Times New Roman"/>
                <w:color w:val="000000"/>
                <w:highlight w:val="white"/>
                <w:lang w:eastAsia="lt-LT"/>
              </w:rPr>
              <w:t>tabdžių</w:t>
            </w:r>
            <w:proofErr w:type="spellEnd"/>
            <w:r w:rsidRPr="00773646">
              <w:rPr>
                <w:rFonts w:ascii="Times New Roman" w:eastAsia="Times New Roman" w:hAnsi="Times New Roman" w:cs="Times New Roman"/>
                <w:color w:val="000000"/>
                <w:highlight w:val="white"/>
                <w:lang w:eastAsia="lt-LT"/>
              </w:rPr>
              <w:t xml:space="preserve"> antiblokavimas (ABS)</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4.4</w:t>
            </w:r>
            <w:r>
              <w:rPr>
                <w:rFonts w:ascii="Times New Roman" w:hAnsi="Times New Roman" w:cs="Times New Roman"/>
                <w:lang w:val="en-US"/>
              </w:rPr>
              <w:t>.</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Garso 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lang w:eastAsia="lt-LT"/>
              </w:rPr>
              <w:t xml:space="preserve">gamyklinė </w:t>
            </w:r>
            <w:proofErr w:type="spellStart"/>
            <w:r w:rsidRPr="00773646">
              <w:rPr>
                <w:rFonts w:ascii="Times New Roman" w:eastAsia="Times New Roman" w:hAnsi="Times New Roman" w:cs="Times New Roman"/>
                <w:color w:val="000000"/>
                <w:lang w:eastAsia="lt-LT"/>
              </w:rPr>
              <w:t>audio</w:t>
            </w:r>
            <w:proofErr w:type="spellEnd"/>
            <w:r w:rsidRPr="00773646">
              <w:rPr>
                <w:rFonts w:ascii="Times New Roman" w:eastAsia="Times New Roman" w:hAnsi="Times New Roman" w:cs="Times New Roman"/>
                <w:color w:val="000000"/>
                <w:lang w:eastAsia="lt-LT"/>
              </w:rPr>
              <w:t xml:space="preserve"> sistema, </w:t>
            </w:r>
            <w:r w:rsidRPr="00773646">
              <w:rPr>
                <w:rFonts w:ascii="Times New Roman" w:eastAsia="Calibri" w:hAnsi="Times New Roman" w:cs="Times New Roman"/>
                <w:color w:val="000000"/>
                <w:lang w:eastAsia="lt-LT"/>
              </w:rPr>
              <w:t>kartu su „</w:t>
            </w:r>
            <w:proofErr w:type="spellStart"/>
            <w:r w:rsidRPr="00773646">
              <w:rPr>
                <w:rFonts w:ascii="Times New Roman" w:eastAsia="Calibri" w:hAnsi="Times New Roman" w:cs="Times New Roman"/>
                <w:color w:val="000000"/>
                <w:lang w:eastAsia="lt-LT"/>
              </w:rPr>
              <w:t>Bluetooth</w:t>
            </w:r>
            <w:proofErr w:type="spellEnd"/>
            <w:r w:rsidRPr="00773646">
              <w:rPr>
                <w:rFonts w:ascii="Times New Roman" w:eastAsia="Calibri" w:hAnsi="Times New Roman" w:cs="Times New Roman"/>
                <w:color w:val="000000"/>
                <w:lang w:eastAsia="lt-LT"/>
              </w:rPr>
              <w:t>“ laisvų rankų įranga</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Garsinė apsaugos 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lang w:eastAsia="lt-LT"/>
              </w:rPr>
              <w:t>garsinė apsaugos sistema, valdoma iš gamyklinio valdymo pultelio, valdančio centrinį užraktą</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4.6.</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Parkavimo jutikliai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lang w:eastAsia="lt-LT"/>
              </w:rPr>
              <w:t>gamykliniai  galiniai</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4.7.</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 xml:space="preserve">Oro kondicionavimo </w:t>
            </w:r>
            <w:r w:rsidRPr="00773646">
              <w:rPr>
                <w:rFonts w:ascii="Times New Roman" w:hAnsi="Times New Roman" w:cs="Times New Roman"/>
              </w:rPr>
              <w:lastRenderedPageBreak/>
              <w:t>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lang w:eastAsia="lt-LT"/>
              </w:rPr>
              <w:lastRenderedPageBreak/>
              <w:t>oro kondicionierius</w:t>
            </w:r>
          </w:p>
          <w:p w:rsidR="00773646" w:rsidRPr="00773646" w:rsidRDefault="00773646" w:rsidP="00773646">
            <w:pPr>
              <w:widowControl w:val="0"/>
              <w:spacing w:after="0" w:line="240" w:lineRule="auto"/>
              <w:ind w:firstLine="1"/>
              <w:jc w:val="both"/>
              <w:rPr>
                <w:rFonts w:ascii="Times New Roman" w:eastAsia="Times New Roman" w:hAnsi="Times New Roman" w:cs="Times New Roman"/>
                <w:color w:val="000000"/>
                <w:lang w:eastAsia="lt-LT"/>
              </w:rPr>
            </w:pP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rPr>
                <w:rFonts w:ascii="Times New Roman" w:hAnsi="Times New Roman" w:cs="Times New Roman"/>
              </w:rPr>
            </w:pPr>
            <w:r>
              <w:rPr>
                <w:rFonts w:ascii="Times New Roman" w:hAnsi="Times New Roman" w:cs="Times New Roman"/>
              </w:rPr>
              <w:t>4.8</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Užraktas</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lang w:eastAsia="lt-LT"/>
              </w:rPr>
              <w:t>nuotoliniu būdu valdomas gamyklinis centrinis durų užraktas (du rakteliai su nuotolinio valdymo pulteliais)</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4.9.</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Žibintai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jc w:val="both"/>
              <w:rPr>
                <w:rFonts w:ascii="Times New Roman" w:hAnsi="Times New Roman" w:cs="Times New Roman"/>
              </w:rPr>
            </w:pPr>
            <w:r w:rsidRPr="00773646">
              <w:rPr>
                <w:rFonts w:ascii="Times New Roman" w:eastAsia="Times New Roman" w:hAnsi="Times New Roman" w:cs="Times New Roman"/>
                <w:color w:val="000000"/>
                <w:lang w:eastAsia="lt-LT"/>
              </w:rPr>
              <w:t xml:space="preserve">LED  žibintai </w:t>
            </w:r>
            <w:r w:rsidRPr="00773646">
              <w:rPr>
                <w:rFonts w:ascii="Times New Roman" w:eastAsia="Times New Roman" w:hAnsi="Times New Roman" w:cs="Times New Roman"/>
                <w:color w:val="000000"/>
                <w:lang w:val="en-US" w:eastAsia="lt-LT"/>
              </w:rPr>
              <w:t>(</w:t>
            </w:r>
            <w:proofErr w:type="spellStart"/>
            <w:r w:rsidRPr="00773646">
              <w:rPr>
                <w:rFonts w:ascii="Times New Roman" w:eastAsia="Times New Roman" w:hAnsi="Times New Roman" w:cs="Times New Roman"/>
                <w:color w:val="000000"/>
                <w:lang w:val="en-US" w:eastAsia="lt-LT"/>
              </w:rPr>
              <w:t>dienos</w:t>
            </w:r>
            <w:proofErr w:type="spellEnd"/>
            <w:r w:rsidRPr="00773646">
              <w:rPr>
                <w:rFonts w:ascii="Times New Roman" w:eastAsia="Times New Roman" w:hAnsi="Times New Roman" w:cs="Times New Roman"/>
                <w:color w:val="000000"/>
                <w:lang w:val="en-US" w:eastAsia="lt-LT"/>
              </w:rPr>
              <w:t xml:space="preserve"> </w:t>
            </w:r>
            <w:r w:rsidRPr="00773646">
              <w:rPr>
                <w:rFonts w:ascii="Times New Roman" w:eastAsia="Times New Roman" w:hAnsi="Times New Roman" w:cs="Times New Roman"/>
                <w:color w:val="000000"/>
                <w:lang w:eastAsia="lt-LT"/>
              </w:rPr>
              <w:t>šviesos), gamykliniai trumpų/ilgų šviesų žibintai</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Default="00773646" w:rsidP="00773646">
            <w:pPr>
              <w:widowControl w:val="0"/>
              <w:spacing w:after="0" w:line="240" w:lineRule="auto"/>
              <w:jc w:val="center"/>
            </w:pPr>
            <w:r>
              <w:rPr>
                <w:rFonts w:ascii="Times New Roman" w:hAnsi="Times New Roman" w:cs="Times New Roman"/>
              </w:rPr>
              <w:t>4.10.</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eastAsia="Times New Roman" w:hAnsi="Times New Roman" w:cs="Times New Roman"/>
                <w:color w:val="000000"/>
                <w:lang w:eastAsia="lt-LT"/>
              </w:rPr>
              <w:t>Šoniniai veidrodėliai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lang w:eastAsia="lt-LT"/>
              </w:rPr>
              <w:t xml:space="preserve"> valdomi elektra ir šildomi</w:t>
            </w:r>
          </w:p>
          <w:p w:rsidR="00773646" w:rsidRPr="00773646" w:rsidRDefault="00773646" w:rsidP="00773646">
            <w:pPr>
              <w:widowControl w:val="0"/>
              <w:spacing w:after="0" w:line="240" w:lineRule="auto"/>
              <w:jc w:val="both"/>
              <w:rPr>
                <w:rFonts w:ascii="Times New Roman" w:eastAsia="Times New Roman" w:hAnsi="Times New Roman" w:cs="Times New Roman"/>
                <w:color w:val="000000"/>
                <w:lang w:eastAsia="lt-LT"/>
              </w:rPr>
            </w:pP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E85407" w:rsidRDefault="00773646" w:rsidP="00773646">
            <w:pPr>
              <w:widowControl w:val="0"/>
              <w:spacing w:after="0" w:line="240" w:lineRule="auto"/>
              <w:jc w:val="center"/>
              <w:rPr>
                <w:rFonts w:ascii="Times New Roman" w:hAnsi="Times New Roman" w:cs="Times New Roman"/>
              </w:rPr>
            </w:pPr>
            <w:r w:rsidRPr="00E85407">
              <w:rPr>
                <w:rFonts w:ascii="Times New Roman" w:hAnsi="Times New Roman" w:cs="Times New Roman"/>
              </w:rPr>
              <w:t>4.11.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Langai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eastAsia="Times New Roman" w:hAnsi="Times New Roman" w:cs="Times New Roman"/>
                <w:color w:val="000000"/>
                <w:lang w:eastAsia="lt-LT"/>
              </w:rPr>
              <w:t xml:space="preserve"> elektra pakeliami priekiniai vairuotojo ir keleivio langai</w:t>
            </w:r>
          </w:p>
          <w:p w:rsidR="00773646" w:rsidRPr="00773646" w:rsidRDefault="00773646" w:rsidP="00773646">
            <w:pPr>
              <w:widowControl w:val="0"/>
              <w:spacing w:after="0" w:line="240" w:lineRule="auto"/>
              <w:ind w:firstLine="1"/>
              <w:jc w:val="both"/>
              <w:rPr>
                <w:rFonts w:ascii="Times New Roman" w:eastAsia="Times New Roman" w:hAnsi="Times New Roman" w:cs="Times New Roman"/>
                <w:color w:val="000000"/>
                <w:lang w:eastAsia="lt-LT"/>
              </w:rPr>
            </w:pP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E85407" w:rsidRDefault="00773646" w:rsidP="00773646">
            <w:pPr>
              <w:widowControl w:val="0"/>
              <w:spacing w:after="0" w:line="240" w:lineRule="auto"/>
              <w:jc w:val="center"/>
              <w:rPr>
                <w:rFonts w:ascii="Times New Roman" w:hAnsi="Times New Roman" w:cs="Times New Roman"/>
                <w:lang w:val="en-US"/>
              </w:rPr>
            </w:pPr>
            <w:r w:rsidRPr="00E85407">
              <w:rPr>
                <w:rFonts w:ascii="Times New Roman" w:hAnsi="Times New Roman" w:cs="Times New Roman"/>
              </w:rPr>
              <w:t>4.12</w:t>
            </w:r>
            <w:r w:rsidRPr="00E85407">
              <w:rPr>
                <w:rFonts w:ascii="Times New Roman" w:hAnsi="Times New Roman" w:cs="Times New Roman"/>
                <w:lang w:val="en-US"/>
              </w:rPr>
              <w:t>.</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Kita įranga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hAnsi="Times New Roman" w:cs="Times New Roman"/>
                <w:lang w:val="en-US"/>
              </w:rPr>
              <w:t>k</w:t>
            </w:r>
            <w:proofErr w:type="spellStart"/>
            <w:r w:rsidRPr="00773646">
              <w:rPr>
                <w:rFonts w:ascii="Times New Roman" w:hAnsi="Times New Roman" w:cs="Times New Roman"/>
              </w:rPr>
              <w:t>rovinių</w:t>
            </w:r>
            <w:proofErr w:type="spellEnd"/>
            <w:r w:rsidRPr="00773646">
              <w:rPr>
                <w:rFonts w:ascii="Times New Roman" w:hAnsi="Times New Roman" w:cs="Times New Roman"/>
              </w:rPr>
              <w:t xml:space="preserve"> skyrius nuo vairuotojo kabinos atskirtas viso aukščio ištisine</w:t>
            </w:r>
          </w:p>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hAnsi="Times New Roman" w:cs="Times New Roman"/>
              </w:rPr>
              <w:t>metaline arba plastikine pertvara (pertvaroje gali būti langas).</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left w:val="single" w:sz="4" w:space="0" w:color="000001"/>
              <w:bottom w:val="single" w:sz="4" w:space="0" w:color="000001"/>
              <w:right w:val="single" w:sz="4" w:space="0" w:color="000001"/>
            </w:tcBorders>
            <w:shd w:val="clear" w:color="auto" w:fill="auto"/>
            <w:vAlign w:val="center"/>
          </w:tcPr>
          <w:p w:rsidR="00773646" w:rsidRPr="00E85407" w:rsidRDefault="00773646" w:rsidP="00773646">
            <w:pPr>
              <w:widowControl w:val="0"/>
              <w:spacing w:after="0" w:line="240" w:lineRule="auto"/>
              <w:jc w:val="center"/>
              <w:rPr>
                <w:rFonts w:ascii="Times New Roman" w:hAnsi="Times New Roman" w:cs="Times New Roman"/>
                <w:lang w:val="en-US"/>
              </w:rPr>
            </w:pPr>
            <w:r w:rsidRPr="00E85407">
              <w:rPr>
                <w:rFonts w:ascii="Times New Roman" w:hAnsi="Times New Roman" w:cs="Times New Roman"/>
              </w:rPr>
              <w:t>4.13.</w:t>
            </w:r>
            <w:r w:rsidRPr="00E85407">
              <w:rPr>
                <w:rFonts w:ascii="Times New Roman" w:hAnsi="Times New Roman" w:cs="Times New Roman"/>
                <w:lang w:val="en-US"/>
              </w:rPr>
              <w:t>‍</w:t>
            </w:r>
          </w:p>
        </w:tc>
        <w:tc>
          <w:tcPr>
            <w:tcW w:w="1743" w:type="dxa"/>
            <w:tcBorders>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Kita įranga</w:t>
            </w:r>
          </w:p>
        </w:tc>
        <w:tc>
          <w:tcPr>
            <w:tcW w:w="3119" w:type="dxa"/>
            <w:tcBorders>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firstLine="1"/>
              <w:jc w:val="both"/>
              <w:rPr>
                <w:rFonts w:ascii="Times New Roman" w:hAnsi="Times New Roman" w:cs="Times New Roman"/>
              </w:rPr>
            </w:pPr>
            <w:r w:rsidRPr="00773646">
              <w:rPr>
                <w:rFonts w:ascii="Times New Roman" w:hAnsi="Times New Roman" w:cs="Times New Roman"/>
              </w:rPr>
              <w:t>papildoma tvirta neslidi lengvai plaunama atspari drėgmei krovinių skyriaus grindų danga.  Papildoma tvirta vidinė viso aukščio. Krovinių skyriaus apšvietimas (mažiausiai du šviestuvai priekyje ir gale, arba LED juosta).</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r w:rsidR="00773646"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E85407" w:rsidRDefault="00773646" w:rsidP="00773646">
            <w:pPr>
              <w:widowControl w:val="0"/>
              <w:spacing w:after="0" w:line="240" w:lineRule="auto"/>
              <w:jc w:val="center"/>
              <w:rPr>
                <w:rFonts w:ascii="Times New Roman" w:hAnsi="Times New Roman" w:cs="Times New Roman"/>
              </w:rPr>
            </w:pPr>
            <w:r w:rsidRPr="00E85407">
              <w:rPr>
                <w:rFonts w:ascii="Times New Roman" w:hAnsi="Times New Roman" w:cs="Times New Roman"/>
                <w:lang w:val="en-US"/>
              </w:rPr>
              <w:t>4</w:t>
            </w:r>
            <w:r w:rsidRPr="00E85407">
              <w:rPr>
                <w:rFonts w:ascii="Times New Roman" w:hAnsi="Times New Roman" w:cs="Times New Roman"/>
              </w:rPr>
              <w:t>.14.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773646" w:rsidRPr="00773646" w:rsidRDefault="00773646" w:rsidP="00773646">
            <w:pPr>
              <w:widowControl w:val="0"/>
              <w:spacing w:after="0" w:line="240" w:lineRule="auto"/>
              <w:rPr>
                <w:rFonts w:ascii="Times New Roman" w:hAnsi="Times New Roman" w:cs="Times New Roman"/>
              </w:rPr>
            </w:pPr>
            <w:r w:rsidRPr="00773646">
              <w:rPr>
                <w:rFonts w:ascii="Times New Roman" w:hAnsi="Times New Roman" w:cs="Times New Roman"/>
              </w:rPr>
              <w:t>Automobilio registracija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773646" w:rsidRPr="00773646" w:rsidRDefault="00773646" w:rsidP="00773646">
            <w:pPr>
              <w:widowControl w:val="0"/>
              <w:spacing w:after="0" w:line="240" w:lineRule="auto"/>
              <w:ind w:hanging="4"/>
              <w:jc w:val="both"/>
              <w:rPr>
                <w:rFonts w:ascii="Times New Roman" w:hAnsi="Times New Roman" w:cs="Times New Roman"/>
              </w:rPr>
            </w:pPr>
            <w:r w:rsidRPr="00773646">
              <w:rPr>
                <w:rFonts w:ascii="Times New Roman" w:eastAsia="Times New Roman" w:hAnsi="Times New Roman" w:cs="Times New Roman"/>
                <w:color w:val="000000"/>
                <w:lang w:val="en-US" w:eastAsia="lt-LT"/>
              </w:rPr>
              <w:t>a</w:t>
            </w:r>
            <w:proofErr w:type="spellStart"/>
            <w:r w:rsidRPr="00773646">
              <w:rPr>
                <w:rFonts w:ascii="Times New Roman" w:eastAsia="Times New Roman" w:hAnsi="Times New Roman" w:cs="Times New Roman"/>
                <w:color w:val="000000"/>
                <w:lang w:eastAsia="lt-LT"/>
              </w:rPr>
              <w:t>utomobilis</w:t>
            </w:r>
            <w:proofErr w:type="spellEnd"/>
            <w:r w:rsidRPr="00773646">
              <w:rPr>
                <w:rFonts w:ascii="Times New Roman" w:eastAsia="Times New Roman" w:hAnsi="Times New Roman" w:cs="Times New Roman"/>
                <w:color w:val="000000"/>
                <w:lang w:eastAsia="lt-LT"/>
              </w:rPr>
              <w:t xml:space="preserve"> pateikiamas užregistruotas teisės aktų nustatyta tvarka</w:t>
            </w:r>
          </w:p>
        </w:tc>
        <w:tc>
          <w:tcPr>
            <w:tcW w:w="4252" w:type="dxa"/>
            <w:shd w:val="clear" w:color="auto" w:fill="auto"/>
          </w:tcPr>
          <w:p w:rsidR="00773646" w:rsidRPr="00F645DA" w:rsidRDefault="00773646" w:rsidP="00773646">
            <w:pPr>
              <w:suppressAutoHyphens w:val="0"/>
              <w:spacing w:after="0" w:line="240" w:lineRule="auto"/>
              <w:jc w:val="center"/>
              <w:rPr>
                <w:rFonts w:ascii="Times New Roman" w:eastAsia="Times New Roman" w:hAnsi="Times New Roman" w:cs="Times New Roman"/>
                <w:b/>
                <w:bCs/>
                <w:iCs/>
                <w:lang w:eastAsia="lt-LT"/>
              </w:rPr>
            </w:pPr>
          </w:p>
        </w:tc>
      </w:tr>
    </w:tbl>
    <w:p w:rsidR="00F645DA" w:rsidRDefault="00F645DA">
      <w:pPr>
        <w:spacing w:beforeAutospacing="1" w:after="0" w:line="240" w:lineRule="auto"/>
        <w:rPr>
          <w:rFonts w:ascii="Times New Roman" w:eastAsia="Times New Roman" w:hAnsi="Times New Roman" w:cs="Times New Roman"/>
          <w:sz w:val="24"/>
          <w:szCs w:val="24"/>
          <w:lang w:eastAsia="lt-LT"/>
        </w:rPr>
      </w:pPr>
    </w:p>
    <w:p w:rsidR="00F645DA" w:rsidRPr="00561198" w:rsidRDefault="00F645DA" w:rsidP="00F645DA">
      <w:pPr>
        <w:widowControl w:val="0"/>
        <w:autoSpaceDE w:val="0"/>
        <w:autoSpaceDN w:val="0"/>
        <w:spacing w:after="0" w:line="240" w:lineRule="auto"/>
        <w:jc w:val="both"/>
        <w:textAlignment w:val="baseline"/>
        <w:rPr>
          <w:rFonts w:ascii="Times New Roman" w:eastAsia="Times New Roman" w:hAnsi="Times New Roman" w:cs="Times New Roman"/>
          <w:b/>
          <w:bCs/>
          <w:kern w:val="3"/>
          <w:lang w:eastAsia="zh-CN" w:bidi="hi-IN"/>
        </w:rPr>
      </w:pPr>
      <w:r w:rsidRPr="00561198">
        <w:rPr>
          <w:rFonts w:ascii="Times New Roman" w:eastAsia="Times New Roman" w:hAnsi="Times New Roman" w:cs="Times New Roman"/>
          <w:b/>
          <w:bCs/>
          <w:kern w:val="3"/>
          <w:lang w:eastAsia="zh-CN" w:bidi="hi-IN"/>
        </w:rPr>
        <w:t xml:space="preserve">Pasirašydamas šį pasiūlymą, teikiu šiuos </w:t>
      </w:r>
      <w:proofErr w:type="spellStart"/>
      <w:r w:rsidRPr="00561198">
        <w:rPr>
          <w:rFonts w:ascii="Times New Roman" w:eastAsia="Times New Roman" w:hAnsi="Times New Roman" w:cs="Times New Roman"/>
          <w:b/>
          <w:bCs/>
          <w:kern w:val="3"/>
          <w:lang w:eastAsia="zh-CN" w:bidi="hi-IN"/>
        </w:rPr>
        <w:t>patvirtinimus</w:t>
      </w:r>
      <w:proofErr w:type="spellEnd"/>
      <w:r w:rsidRPr="00561198">
        <w:rPr>
          <w:rFonts w:ascii="Times New Roman" w:eastAsia="Times New Roman" w:hAnsi="Times New Roman" w:cs="Times New Roman"/>
          <w:b/>
          <w:bCs/>
          <w:kern w:val="3"/>
          <w:lang w:eastAsia="zh-CN" w:bidi="hi-IN"/>
        </w:rPr>
        <w:t>:</w:t>
      </w:r>
    </w:p>
    <w:p w:rsidR="00561198" w:rsidRPr="00561198" w:rsidRDefault="00755CFC" w:rsidP="00561198">
      <w:pPr>
        <w:suppressAutoHyphens w:val="0"/>
        <w:spacing w:after="0" w:line="240" w:lineRule="auto"/>
        <w:ind w:firstLine="851"/>
        <w:jc w:val="both"/>
        <w:rPr>
          <w:rFonts w:ascii="Times New Roman" w:eastAsia="Calibri" w:hAnsi="Times New Roman" w:cs="Times New Roman"/>
          <w:b/>
          <w:color w:val="000000"/>
          <w:lang w:eastAsia="lt-LT"/>
        </w:rPr>
      </w:pPr>
      <w:r>
        <w:rPr>
          <w:rFonts w:ascii="Times New Roman" w:eastAsia="Calibri" w:hAnsi="Times New Roman" w:cs="Times New Roman"/>
          <w:b/>
          <w:color w:val="000000"/>
          <w:lang w:eastAsia="lt-LT"/>
        </w:rPr>
        <w:t>6</w:t>
      </w:r>
      <w:r w:rsidR="00561198">
        <w:rPr>
          <w:rFonts w:ascii="Times New Roman" w:eastAsia="Calibri" w:hAnsi="Times New Roman" w:cs="Times New Roman"/>
          <w:b/>
          <w:color w:val="000000"/>
          <w:lang w:eastAsia="lt-LT"/>
        </w:rPr>
        <w:t xml:space="preserve">. </w:t>
      </w:r>
      <w:r w:rsidR="00561198" w:rsidRPr="00561198">
        <w:rPr>
          <w:rFonts w:ascii="Times New Roman" w:eastAsia="Calibri" w:hAnsi="Times New Roman" w:cs="Times New Roman"/>
          <w:b/>
          <w:color w:val="000000"/>
          <w:lang w:eastAsia="lt-LT"/>
        </w:rPr>
        <w:t>Dėl nacionalinio saugumo reikalavimų (Viešųjų pirkimų įstatymo 45 str. 2</w:t>
      </w:r>
      <w:r w:rsidR="00561198" w:rsidRPr="00561198">
        <w:rPr>
          <w:rFonts w:ascii="Times New Roman" w:eastAsia="Calibri" w:hAnsi="Times New Roman" w:cs="Times New Roman"/>
          <w:b/>
          <w:color w:val="000000"/>
          <w:vertAlign w:val="superscript"/>
          <w:lang w:eastAsia="lt-LT"/>
        </w:rPr>
        <w:t>1</w:t>
      </w:r>
      <w:r w:rsidR="00561198" w:rsidRPr="00561198">
        <w:rPr>
          <w:rFonts w:ascii="Times New Roman" w:eastAsia="Calibri" w:hAnsi="Times New Roman" w:cs="Times New Roman"/>
          <w:b/>
          <w:color w:val="000000"/>
          <w:lang w:eastAsia="lt-LT"/>
        </w:rPr>
        <w:t xml:space="preserve"> 6 </w:t>
      </w:r>
      <w:r w:rsidR="00561198" w:rsidRPr="00561198">
        <w:rPr>
          <w:rFonts w:ascii="Times New Roman" w:eastAsia="Calibri" w:hAnsi="Times New Roman" w:cs="Times New Roman"/>
          <w:b/>
          <w:bCs/>
          <w:color w:val="000000"/>
          <w:bdr w:val="none" w:sz="0" w:space="0" w:color="auto" w:frame="1"/>
          <w:shd w:val="clear" w:color="auto" w:fill="FFFFFF"/>
          <w:lang w:eastAsia="lt-LT"/>
        </w:rPr>
        <w:t>p.)</w:t>
      </w:r>
      <w:r w:rsidR="00561198" w:rsidRPr="00561198">
        <w:rPr>
          <w:rFonts w:ascii="Times New Roman" w:eastAsia="Calibri" w:hAnsi="Times New Roman" w:cs="Times New Roman"/>
          <w:color w:val="000000"/>
          <w:bdr w:val="none" w:sz="0" w:space="0" w:color="auto" w:frame="1"/>
          <w:shd w:val="clear" w:color="auto" w:fill="FFFFFF"/>
          <w:lang w:eastAsia="lt-LT"/>
        </w:rPr>
        <w:t xml:space="preserve"> </w:t>
      </w:r>
      <w:r w:rsidR="00561198" w:rsidRPr="00561198">
        <w:rPr>
          <w:rFonts w:ascii="Times New Roman" w:eastAsia="Calibri" w:hAnsi="Times New Roman" w:cs="Times New Roman"/>
          <w:b/>
          <w:color w:val="000000"/>
          <w:lang w:eastAsia="lt-LT"/>
        </w:rPr>
        <w:t>tiekėjas patvirtina, kad:</w:t>
      </w:r>
    </w:p>
    <w:p w:rsidR="00561198" w:rsidRPr="00561198" w:rsidRDefault="00561198" w:rsidP="00561198">
      <w:pPr>
        <w:suppressAutoHyphens w:val="0"/>
        <w:spacing w:after="0" w:line="240" w:lineRule="auto"/>
        <w:ind w:firstLine="851"/>
        <w:jc w:val="both"/>
        <w:rPr>
          <w:rFonts w:ascii="Times New Roman" w:eastAsia="Calibri" w:hAnsi="Times New Roman" w:cs="Times New Roman"/>
          <w:color w:val="000000"/>
          <w:lang w:eastAsia="lt-LT"/>
        </w:rPr>
      </w:pPr>
      <w:r w:rsidRPr="00561198">
        <w:rPr>
          <w:rFonts w:ascii="Times New Roman" w:eastAsia="Calibri" w:hAnsi="Times New Roman" w:cs="Times New Roman"/>
          <w:color w:val="000000"/>
          <w:lang w:eastAsia="lt-LT"/>
        </w:rPr>
        <w:t xml:space="preserve">tiekėjas, jo subtiekėjas, ūkio subjektas, kurio </w:t>
      </w:r>
      <w:proofErr w:type="spellStart"/>
      <w:r w:rsidRPr="00561198">
        <w:rPr>
          <w:rFonts w:ascii="Times New Roman" w:eastAsia="Calibri" w:hAnsi="Times New Roman" w:cs="Times New Roman"/>
          <w:color w:val="000000"/>
          <w:lang w:eastAsia="lt-LT"/>
        </w:rPr>
        <w:t>pajėgumais</w:t>
      </w:r>
      <w:proofErr w:type="spellEnd"/>
      <w:r w:rsidRPr="00561198">
        <w:rPr>
          <w:rFonts w:ascii="Times New Roman" w:eastAsia="Calibri" w:hAnsi="Times New Roman" w:cs="Times New Roman"/>
          <w:color w:val="000000"/>
          <w:lang w:eastAsia="lt-LT"/>
        </w:rPr>
        <w:t xml:space="preserve"> remiamasi, </w:t>
      </w:r>
      <w:r w:rsidRPr="00561198">
        <w:rPr>
          <w:rFonts w:ascii="Times New Roman" w:eastAsia="Calibri" w:hAnsi="Times New Roman" w:cs="Times New Roman"/>
          <w:b/>
          <w:color w:val="000000"/>
          <w:lang w:eastAsia="lt-LT"/>
        </w:rPr>
        <w:t xml:space="preserve">nevykdo </w:t>
      </w:r>
      <w:r w:rsidRPr="00561198">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561198">
        <w:rPr>
          <w:rFonts w:ascii="Times New Roman" w:eastAsia="Calibri" w:hAnsi="Times New Roman" w:cs="Times New Roman"/>
          <w:lang w:eastAsia="lt-LT"/>
        </w:rPr>
        <w:t>Padniestrės</w:t>
      </w:r>
      <w:proofErr w:type="spellEnd"/>
      <w:r w:rsidRPr="00561198">
        <w:rPr>
          <w:rFonts w:ascii="Times New Roman" w:eastAsia="Calibri" w:hAnsi="Times New Roman" w:cs="Times New Roman"/>
          <w:lang w:eastAsia="lt-LT"/>
        </w:rPr>
        <w:t xml:space="preserve"> teritorijoje, </w:t>
      </w:r>
      <w:proofErr w:type="spellStart"/>
      <w:r w:rsidRPr="00561198">
        <w:rPr>
          <w:rFonts w:ascii="Times New Roman" w:eastAsia="Calibri" w:hAnsi="Times New Roman" w:cs="Times New Roman"/>
          <w:lang w:eastAsia="lt-LT"/>
        </w:rPr>
        <w:t>Sakartvelo</w:t>
      </w:r>
      <w:proofErr w:type="spellEnd"/>
      <w:r w:rsidRPr="00561198">
        <w:rPr>
          <w:rFonts w:ascii="Times New Roman" w:eastAsia="Calibri" w:hAnsi="Times New Roman" w:cs="Times New Roman"/>
          <w:lang w:eastAsia="lt-LT"/>
        </w:rPr>
        <w:t xml:space="preserve"> Vyriausybės nekontroliuojamos Abchazijos ir Pietų Osetijos teritorijose</w:t>
      </w:r>
      <w:r w:rsidRPr="00561198">
        <w:rPr>
          <w:rFonts w:ascii="Times New Roman" w:eastAsia="Calibri" w:hAnsi="Times New Roman" w:cs="Times New Roman"/>
          <w:color w:val="000000"/>
          <w:lang w:eastAsia="lt-LT"/>
        </w:rPr>
        <w:t xml:space="preserve"> arba </w:t>
      </w:r>
      <w:r w:rsidRPr="00561198">
        <w:rPr>
          <w:rFonts w:ascii="Times New Roman" w:eastAsia="Calibri" w:hAnsi="Times New Roman" w:cs="Times New Roman"/>
          <w:b/>
          <w:color w:val="000000"/>
          <w:lang w:eastAsia="lt-LT"/>
        </w:rPr>
        <w:t>nėra</w:t>
      </w:r>
      <w:r w:rsidRPr="00561198">
        <w:rPr>
          <w:rFonts w:ascii="Times New Roman" w:eastAsia="Calibri" w:hAnsi="Times New Roman" w:cs="Times New Roman"/>
          <w:color w:val="000000"/>
          <w:lang w:eastAsia="lt-LT"/>
        </w:rPr>
        <w:t xml:space="preserve"> yra ūkio subjekto grupes, kurios bet kuris narys vykdo veiklą </w:t>
      </w:r>
      <w:r w:rsidRPr="00561198">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561198">
        <w:rPr>
          <w:rFonts w:ascii="Times New Roman" w:eastAsia="Calibri" w:hAnsi="Times New Roman" w:cs="Times New Roman"/>
          <w:lang w:eastAsia="lt-LT"/>
        </w:rPr>
        <w:t>Padniestrės</w:t>
      </w:r>
      <w:proofErr w:type="spellEnd"/>
      <w:r w:rsidRPr="00561198">
        <w:rPr>
          <w:rFonts w:ascii="Times New Roman" w:eastAsia="Calibri" w:hAnsi="Times New Roman" w:cs="Times New Roman"/>
          <w:lang w:eastAsia="lt-LT"/>
        </w:rPr>
        <w:t xml:space="preserve"> teritorijoje, </w:t>
      </w:r>
      <w:proofErr w:type="spellStart"/>
      <w:r w:rsidRPr="00561198">
        <w:rPr>
          <w:rFonts w:ascii="Times New Roman" w:eastAsia="Calibri" w:hAnsi="Times New Roman" w:cs="Times New Roman"/>
          <w:lang w:eastAsia="lt-LT"/>
        </w:rPr>
        <w:t>Sakartvelo</w:t>
      </w:r>
      <w:proofErr w:type="spellEnd"/>
      <w:r w:rsidRPr="00561198">
        <w:rPr>
          <w:rFonts w:ascii="Times New Roman" w:eastAsia="Calibri" w:hAnsi="Times New Roman" w:cs="Times New Roman"/>
          <w:lang w:eastAsia="lt-LT"/>
        </w:rPr>
        <w:t xml:space="preserve"> Vyriausybės nekontroliuojamos Abchazijos ir Pietų Osetijos teritorijose </w:t>
      </w:r>
      <w:r w:rsidRPr="00561198">
        <w:rPr>
          <w:rFonts w:ascii="Times New Roman" w:eastAsia="Calibri" w:hAnsi="Times New Roman" w:cs="Times New Roman"/>
          <w:color w:val="000000"/>
          <w:lang w:eastAsia="lt-LT"/>
        </w:rPr>
        <w:t xml:space="preserve">narys arba jos vadovas, kitas valdymo ar priežiūros organo narys ar kitas asmuo (kiti asmenys), turintis (turintys) teisę atstovauti tiekėjui, subtiekėjui, ūkio subjektui, kurio </w:t>
      </w:r>
      <w:proofErr w:type="spellStart"/>
      <w:r w:rsidRPr="00561198">
        <w:rPr>
          <w:rFonts w:ascii="Times New Roman" w:eastAsia="Calibri" w:hAnsi="Times New Roman" w:cs="Times New Roman"/>
          <w:color w:val="000000"/>
          <w:lang w:eastAsia="lt-LT"/>
        </w:rPr>
        <w:t>pajėgumais</w:t>
      </w:r>
      <w:proofErr w:type="spellEnd"/>
      <w:r w:rsidRPr="00561198">
        <w:rPr>
          <w:rFonts w:ascii="Times New Roman" w:eastAsia="Calibri" w:hAnsi="Times New Roman" w:cs="Times New Roman"/>
          <w:color w:val="000000"/>
          <w:lang w:eastAsia="lt-LT"/>
        </w:rPr>
        <w:t xml:space="preserve"> remiamasi, ar ji kontroliuoti, jo vardu priimti sprendim4, sudaryti sandori, ir tokiu būdu dalyvauja tokių ūkio subjektų grupių ir (ar) ūkio subjektų veikloje.</w:t>
      </w:r>
    </w:p>
    <w:p w:rsidR="00561198" w:rsidRPr="00561198" w:rsidRDefault="00561198" w:rsidP="00561198">
      <w:pPr>
        <w:tabs>
          <w:tab w:val="left" w:pos="709"/>
        </w:tabs>
        <w:suppressAutoHyphens w:val="0"/>
        <w:spacing w:after="0" w:line="240" w:lineRule="auto"/>
        <w:ind w:firstLine="567"/>
        <w:jc w:val="both"/>
        <w:rPr>
          <w:rFonts w:ascii="Times New Roman" w:eastAsia="Calibri" w:hAnsi="Times New Roman" w:cs="Times New Roman"/>
          <w:lang w:eastAsia="lt-LT"/>
        </w:rPr>
      </w:pPr>
      <w:r w:rsidRPr="00561198">
        <w:rPr>
          <w:rFonts w:ascii="Times New Roman" w:eastAsia="Calibri" w:hAnsi="Times New Roman" w:cs="Times New Roman"/>
          <w:lang w:eastAsia="lt-LT"/>
        </w:rPr>
        <w:t>šie duomenys yra teisingi ir aktualūs pasiūlymo pateikimo dieną.</w:t>
      </w:r>
    </w:p>
    <w:p w:rsidR="00561198" w:rsidRDefault="00561198" w:rsidP="00561198">
      <w:pPr>
        <w:tabs>
          <w:tab w:val="left" w:pos="709"/>
        </w:tabs>
        <w:suppressAutoHyphens w:val="0"/>
        <w:spacing w:after="0" w:line="240" w:lineRule="auto"/>
        <w:ind w:firstLine="567"/>
        <w:jc w:val="both"/>
        <w:rPr>
          <w:rFonts w:ascii="Times New Roman" w:eastAsia="Calibri" w:hAnsi="Times New Roman" w:cs="Times New Roman"/>
          <w:lang w:eastAsia="lt-LT"/>
        </w:rPr>
      </w:pPr>
      <w:r w:rsidRPr="00561198">
        <w:rPr>
          <w:rFonts w:ascii="Times New Roman" w:eastAsia="Calibri" w:hAnsi="Times New Roman" w:cs="Times New Roman"/>
          <w:lang w:eastAsia="lt-LT"/>
        </w:rPr>
        <w:t xml:space="preserve">Perkančiajai organizacijai kilus abejonių dėl tiekėjo laisvos formos deklaracijoje nurodytos informacijos teisingumo, ji prašys ekonomiškai naudingiausią  pasiūlymą pateikusio tiekėjo pateikti </w:t>
      </w:r>
      <w:r>
        <w:rPr>
          <w:rFonts w:ascii="Times New Roman" w:eastAsia="Calibri" w:hAnsi="Times New Roman" w:cs="Times New Roman"/>
          <w:lang w:eastAsia="lt-LT"/>
        </w:rPr>
        <w:t>šioje deklaracijoje nurodytą in</w:t>
      </w:r>
      <w:r w:rsidRPr="00561198">
        <w:rPr>
          <w:rFonts w:ascii="Times New Roman" w:eastAsia="Calibri" w:hAnsi="Times New Roman" w:cs="Times New Roman"/>
          <w:lang w:eastAsia="lt-LT"/>
        </w:rPr>
        <w:t>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rsidR="00561198" w:rsidRPr="00561198" w:rsidRDefault="00755CFC" w:rsidP="00561198">
      <w:pPr>
        <w:tabs>
          <w:tab w:val="left" w:pos="709"/>
        </w:tabs>
        <w:spacing w:after="0" w:line="240" w:lineRule="auto"/>
        <w:ind w:firstLine="567"/>
        <w:jc w:val="both"/>
        <w:rPr>
          <w:rFonts w:ascii="Times New Roman" w:eastAsia="Calibri" w:hAnsi="Times New Roman" w:cs="Times New Roman"/>
          <w:lang w:eastAsia="lt-LT"/>
        </w:rPr>
      </w:pPr>
      <w:r>
        <w:rPr>
          <w:rFonts w:ascii="Times New Roman" w:eastAsia="Calibri" w:hAnsi="Times New Roman" w:cs="Times New Roman"/>
          <w:b/>
          <w:bCs/>
          <w:lang w:eastAsia="lt-LT"/>
        </w:rPr>
        <w:t>7</w:t>
      </w:r>
      <w:r w:rsidR="00561198" w:rsidRPr="00561198">
        <w:rPr>
          <w:rFonts w:ascii="Times New Roman" w:eastAsia="Calibri" w:hAnsi="Times New Roman" w:cs="Times New Roman"/>
          <w:b/>
          <w:bCs/>
          <w:lang w:eastAsia="lt-LT"/>
        </w:rPr>
        <w:t>. Dėl bendrųjų reikalavimų:</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 xml:space="preserve">1. esu susipažinęs su pirkimo dokumentais, taip pat su galiojančiais Lietuvos Respublikos įstatymais, poįstatyminiais teisės aktais, kurie reguliuoja viešųjų pirkimų atlikimo tvarką bei gali turėti </w:t>
      </w:r>
      <w:r w:rsidRPr="00561198">
        <w:rPr>
          <w:rFonts w:ascii="Times New Roman" w:eastAsia="Segoe UI" w:hAnsi="Times New Roman" w:cs="Times New Roman"/>
          <w:lang w:eastAsia="lt-LT"/>
        </w:rPr>
        <w:lastRenderedPageBreak/>
        <w:t>įtakos bet kokiems tarp perkančiosios organizacijos ir tiekėjo susiklostantiems santykiams, kylantiems iš šio pirkimo ir (ar) susijusiems su šiuo pirkimu;</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2. sutinku su pirkimo dokumentuose nustatytomis sąlygomis ir procedūromis,</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3. pasiūlymo dokumentuose pateikti duomenys ir informacija yra teisinga ir apima viską, ko reikia tinkamam sutarties įvykdymui;</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 xml:space="preserve">4. pasiūlymas galioja iki termino nurodyto pirkimo dokumentuose (specialiųjų </w:t>
      </w:r>
      <w:r w:rsidRPr="00561198">
        <w:rPr>
          <w:rFonts w:ascii="Times New Roman" w:eastAsia="Segoe UI" w:hAnsi="Times New Roman" w:cs="Times New Roman"/>
          <w:bCs/>
          <w:lang w:eastAsia="lt-LT"/>
        </w:rPr>
        <w:t xml:space="preserve">pirkimo sąlygų </w:t>
      </w:r>
      <w:r>
        <w:rPr>
          <w:rFonts w:ascii="Times New Roman" w:eastAsia="Segoe UI" w:hAnsi="Times New Roman" w:cs="Times New Roman"/>
          <w:bCs/>
          <w:lang w:eastAsia="lt-LT"/>
        </w:rPr>
        <w:br/>
      </w:r>
      <w:r w:rsidRPr="00561198">
        <w:rPr>
          <w:rFonts w:ascii="Times New Roman" w:eastAsia="Segoe UI" w:hAnsi="Times New Roman" w:cs="Times New Roman"/>
          <w:bCs/>
          <w:color w:val="00B050"/>
          <w:lang w:eastAsia="lt-LT"/>
        </w:rPr>
        <w:t>5 priedo</w:t>
      </w:r>
      <w:r w:rsidRPr="00561198">
        <w:rPr>
          <w:rFonts w:ascii="Times New Roman" w:eastAsia="Segoe UI" w:hAnsi="Times New Roman" w:cs="Times New Roman"/>
          <w:bCs/>
          <w:lang w:eastAsia="lt-LT"/>
        </w:rPr>
        <w:t xml:space="preserve"> „Terminai“);</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bCs/>
          <w:lang w:eastAsia="lt-LT"/>
        </w:rPr>
      </w:pPr>
      <w:r w:rsidRPr="00561198">
        <w:rPr>
          <w:rFonts w:ascii="Times New Roman" w:eastAsia="Segoe UI" w:hAnsi="Times New Roman" w:cs="Times New Roman"/>
          <w:bCs/>
          <w:lang w:eastAsia="lt-LT"/>
        </w:rPr>
        <w:t xml:space="preserve">5. pasiūlymas užtikrinamas pirkimo dokumentuose nustatytu būdu, dydžiui ir sąlygomis (specialiųjų pirkimo sąlygų 6.1 p.); </w:t>
      </w:r>
    </w:p>
    <w:p w:rsidR="00561198" w:rsidRPr="00561198" w:rsidRDefault="00561198" w:rsidP="00E96523">
      <w:pPr>
        <w:tabs>
          <w:tab w:val="left" w:pos="709"/>
        </w:tabs>
        <w:suppressAutoHyphens w:val="0"/>
        <w:spacing w:after="0" w:line="240" w:lineRule="auto"/>
        <w:ind w:firstLine="567"/>
        <w:jc w:val="both"/>
        <w:rPr>
          <w:rFonts w:ascii="Times New Roman" w:eastAsia="Andale Sans UI" w:hAnsi="Times New Roman" w:cs="Times New Roman"/>
          <w:kern w:val="2"/>
          <w:sz w:val="21"/>
          <w:szCs w:val="21"/>
          <w:lang w:eastAsia="zh-CN"/>
        </w:rPr>
      </w:pPr>
      <w:r w:rsidRPr="00561198">
        <w:rPr>
          <w:rFonts w:ascii="Times New Roman" w:eastAsia="Segoe UI" w:hAnsi="Times New Roman" w:cs="Times New Roman"/>
          <w:bCs/>
          <w:lang w:eastAsia="lt-LT"/>
        </w:rPr>
        <w:t xml:space="preserve">6. </w:t>
      </w:r>
      <w:r w:rsidRPr="00561198">
        <w:rPr>
          <w:rFonts w:ascii="Times New Roman" w:eastAsia="Times New Roman" w:hAnsi="Times New Roman" w:cs="Times New Roman"/>
          <w:bCs/>
          <w:szCs w:val="20"/>
          <w:lang w:eastAsia="zh-CN" w:bidi="hi-IN"/>
        </w:rPr>
        <w:t xml:space="preserve">pasirašydamas šį pasiūlymą patvirtiname, kad nėra aplinkybių, numatytų </w:t>
      </w:r>
      <w:r w:rsidR="0022414A" w:rsidRPr="0022414A">
        <w:rPr>
          <w:rFonts w:ascii="Times New Roman" w:eastAsia="Andale Sans UI" w:hAnsi="Times New Roman" w:cs="Times New Roman"/>
          <w:b/>
          <w:kern w:val="2"/>
          <w:sz w:val="21"/>
          <w:szCs w:val="21"/>
          <w:lang w:eastAsia="zh-CN"/>
        </w:rPr>
        <w:t>Viešųjų pirkimų įstatymo 46 straipsnio 2</w:t>
      </w:r>
      <w:r w:rsidR="0022414A" w:rsidRPr="0022414A">
        <w:rPr>
          <w:rFonts w:ascii="Times New Roman" w:eastAsia="Andale Sans UI" w:hAnsi="Times New Roman" w:cs="Times New Roman"/>
          <w:b/>
          <w:kern w:val="2"/>
          <w:sz w:val="21"/>
          <w:szCs w:val="21"/>
          <w:vertAlign w:val="superscript"/>
          <w:lang w:eastAsia="zh-CN"/>
        </w:rPr>
        <w:t>1</w:t>
      </w:r>
      <w:r w:rsidR="0022414A" w:rsidRPr="0022414A">
        <w:rPr>
          <w:rFonts w:ascii="Times New Roman" w:eastAsia="Andale Sans UI" w:hAnsi="Times New Roman" w:cs="Times New Roman"/>
          <w:b/>
          <w:kern w:val="2"/>
          <w:sz w:val="21"/>
          <w:szCs w:val="21"/>
          <w:lang w:eastAsia="zh-CN"/>
        </w:rPr>
        <w:t xml:space="preserve"> dalyje</w:t>
      </w:r>
      <w:r w:rsidR="0022414A" w:rsidRPr="0022414A">
        <w:rPr>
          <w:rFonts w:ascii="Times New Roman" w:eastAsia="Andale Sans UI" w:hAnsi="Times New Roman" w:cs="Times New Roman"/>
          <w:kern w:val="2"/>
          <w:sz w:val="21"/>
          <w:szCs w:val="21"/>
          <w:lang w:eastAsia="zh-CN"/>
        </w:rPr>
        <w:t xml:space="preserve">, kurioje įtvirtinta, kad: </w:t>
      </w:r>
      <w:r w:rsidR="0022414A" w:rsidRPr="0022414A">
        <w:rPr>
          <w:rFonts w:ascii="Times New Roman" w:eastAsia="Andale Sans UI" w:hAnsi="Times New Roman" w:cs="Times New Roman"/>
          <w:i/>
          <w:kern w:val="2"/>
          <w:sz w:val="21"/>
          <w:szCs w:val="21"/>
          <w:lang w:eastAsia="zh-CN"/>
        </w:rPr>
        <w:t>„Perkančioji organizacija pašalina tiekėją iš pirkimo procedūros, jeigu tiekėjas yra neatlikęs jam paskirtos baudžiamojo poveikio priemonės – uždraudimo juridiniam asmeniui dalyvauti viešuosiuose pirkimuose“</w:t>
      </w:r>
      <w:r w:rsidRPr="00561198">
        <w:rPr>
          <w:rFonts w:ascii="Times New Roman" w:eastAsia="Times New Roman" w:hAnsi="Times New Roman" w:cs="Times New Roman"/>
          <w:bCs/>
          <w:szCs w:val="20"/>
          <w:lang w:eastAsia="zh-CN" w:bidi="hi-IN"/>
        </w:rPr>
        <w:t>, dėl kurių pasiūlymas gali būti atmestas;</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bCs/>
          <w:lang w:eastAsia="lt-LT"/>
        </w:rPr>
      </w:pPr>
      <w:r w:rsidRPr="00561198">
        <w:rPr>
          <w:rFonts w:ascii="Times New Roman" w:eastAsia="Times New Roman" w:hAnsi="Times New Roman" w:cs="Times New Roman"/>
          <w:bCs/>
          <w:szCs w:val="20"/>
          <w:lang w:eastAsia="zh-CN" w:bidi="hi-IN"/>
        </w:rPr>
        <w:t xml:space="preserve">7. </w:t>
      </w:r>
      <w:r w:rsidRPr="00561198">
        <w:rPr>
          <w:rFonts w:ascii="Times New Roman" w:eastAsia="Segoe UI" w:hAnsi="Times New Roman" w:cs="Times New Roman"/>
          <w:szCs w:val="20"/>
          <w:lang w:eastAsia="zh-CN" w:bidi="hi-IN"/>
        </w:rPr>
        <w:t>Jeigu kvalifikacija dėl teisės verstis atitinkama veikla nebuvo tikrinama arba tikrinama ne visa apimtimi, įsipareigojame perkančiajai organizacijai, kad pirkimo sutartį vykdys tik tokią teisę turintys asmenys.</w:t>
      </w:r>
    </w:p>
    <w:p w:rsidR="009F307E" w:rsidRPr="00E96523" w:rsidRDefault="00561198" w:rsidP="00E96523">
      <w:pPr>
        <w:widowControl w:val="0"/>
        <w:tabs>
          <w:tab w:val="left" w:pos="846"/>
        </w:tabs>
        <w:spacing w:after="0" w:line="240" w:lineRule="auto"/>
        <w:ind w:firstLine="567"/>
        <w:contextualSpacing/>
        <w:jc w:val="both"/>
        <w:rPr>
          <w:rFonts w:ascii="Times New Roman" w:eastAsia="Segoe UI" w:hAnsi="Times New Roman" w:cs="Times New Roman"/>
          <w:bCs/>
          <w:lang w:eastAsia="lt-LT"/>
        </w:rPr>
      </w:pPr>
      <w:r w:rsidRPr="00561198">
        <w:rPr>
          <w:rFonts w:ascii="Times New Roman" w:eastAsia="Segoe UI" w:hAnsi="Times New Roman" w:cs="Times New Roman"/>
          <w:bCs/>
          <w:lang w:eastAsia="lt-LT"/>
        </w:rPr>
        <w:t xml:space="preserve">8. suprantu, kad jei šis pasiūlymas bus pripažintas laimėjusiu, jis bus paskelbtas viešai Viešųjų pirkimų įstatymo ir Viešųjų pirkimų tarnybos nustatyta tvarka.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1"/>
        <w:gridCol w:w="230"/>
        <w:gridCol w:w="2747"/>
        <w:gridCol w:w="245"/>
        <w:gridCol w:w="2605"/>
      </w:tblGrid>
      <w:tr w:rsidR="00F645DA" w:rsidRPr="00F645DA" w:rsidTr="00727391">
        <w:tc>
          <w:tcPr>
            <w:tcW w:w="3528" w:type="dxa"/>
            <w:tcBorders>
              <w:top w:val="nil"/>
              <w:left w:val="nil"/>
              <w:bottom w:val="single" w:sz="4" w:space="0" w:color="auto"/>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31"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3125" w:type="dxa"/>
            <w:tcBorders>
              <w:top w:val="nil"/>
              <w:left w:val="nil"/>
              <w:bottom w:val="single" w:sz="4" w:space="0" w:color="auto"/>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49"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947" w:type="dxa"/>
            <w:tcBorders>
              <w:top w:val="nil"/>
              <w:left w:val="nil"/>
              <w:bottom w:val="single" w:sz="4" w:space="0" w:color="auto"/>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r>
      <w:tr w:rsidR="00F645DA" w:rsidRPr="00F645DA" w:rsidTr="00727391">
        <w:tc>
          <w:tcPr>
            <w:tcW w:w="3528" w:type="dxa"/>
            <w:tcBorders>
              <w:top w:val="single" w:sz="4" w:space="0" w:color="auto"/>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r w:rsidRPr="00F645DA">
              <w:rPr>
                <w:rFonts w:ascii="Times New Roman" w:eastAsia="Times New Roman" w:hAnsi="Times New Roman" w:cs="Times New Roman"/>
                <w:i/>
                <w:vertAlign w:val="superscript"/>
                <w:lang w:eastAsia="lt-LT"/>
              </w:rPr>
              <w:t>(Tiekėjo arba jo įgalioto asmens pareigų pavadinimas)</w:t>
            </w:r>
          </w:p>
        </w:tc>
        <w:tc>
          <w:tcPr>
            <w:tcW w:w="231"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3125" w:type="dxa"/>
            <w:tcBorders>
              <w:top w:val="single" w:sz="4" w:space="0" w:color="auto"/>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center"/>
              <w:rPr>
                <w:rFonts w:ascii="Times New Roman" w:eastAsia="Times New Roman" w:hAnsi="Times New Roman" w:cs="Times New Roman"/>
                <w:b/>
                <w:color w:val="000000"/>
                <w:lang w:eastAsia="lt-LT"/>
              </w:rPr>
            </w:pPr>
            <w:r w:rsidRPr="00F645DA">
              <w:rPr>
                <w:rFonts w:ascii="Times New Roman" w:eastAsia="Times New Roman" w:hAnsi="Times New Roman" w:cs="Times New Roman"/>
                <w:i/>
                <w:vertAlign w:val="superscript"/>
                <w:lang w:eastAsia="lt-LT"/>
              </w:rPr>
              <w:t>(Parašas*)</w:t>
            </w:r>
          </w:p>
        </w:tc>
        <w:tc>
          <w:tcPr>
            <w:tcW w:w="249"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947" w:type="dxa"/>
            <w:tcBorders>
              <w:top w:val="single" w:sz="4" w:space="0" w:color="auto"/>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right"/>
              <w:rPr>
                <w:rFonts w:ascii="Times New Roman" w:eastAsia="Times New Roman" w:hAnsi="Times New Roman" w:cs="Times New Roman"/>
                <w:b/>
                <w:color w:val="000000"/>
                <w:lang w:eastAsia="lt-LT"/>
              </w:rPr>
            </w:pPr>
            <w:r w:rsidRPr="00F645DA">
              <w:rPr>
                <w:rFonts w:ascii="Times New Roman" w:eastAsia="Times New Roman" w:hAnsi="Times New Roman" w:cs="Times New Roman"/>
                <w:i/>
                <w:vertAlign w:val="superscript"/>
                <w:lang w:eastAsia="lt-LT"/>
              </w:rPr>
              <w:t>(Vardas, pavardė)</w:t>
            </w:r>
          </w:p>
        </w:tc>
      </w:tr>
    </w:tbl>
    <w:p w:rsidR="00F645DA" w:rsidRPr="00F645DA" w:rsidRDefault="00F645DA" w:rsidP="00F645DA">
      <w:pPr>
        <w:widowControl w:val="0"/>
        <w:shd w:val="clear" w:color="auto" w:fill="FFFFFF"/>
        <w:suppressAutoHyphens w:val="0"/>
        <w:spacing w:after="0" w:line="240" w:lineRule="auto"/>
        <w:contextualSpacing/>
        <w:jc w:val="both"/>
        <w:rPr>
          <w:rFonts w:ascii="Times New Roman" w:eastAsia="SimSun" w:hAnsi="Times New Roman" w:cs="Times New Roman"/>
          <w:lang w:eastAsia="lt-LT"/>
        </w:rPr>
      </w:pPr>
      <w:r w:rsidRPr="00F645DA">
        <w:rPr>
          <w:rFonts w:ascii="Times New Roman" w:eastAsia="SimSun" w:hAnsi="Times New Roman" w:cs="Times New Roman"/>
          <w:i/>
          <w:lang w:eastAsia="lt-LT"/>
        </w:rPr>
        <w:t>* Tais atvejais, kai pirkimo dokumentuose nustatyta, kad visas pasiūlymas pasirašomas saugiu elektroniniu parašu, šio dokumento atskirai pasirašyti neprivaloma.</w:t>
      </w:r>
    </w:p>
    <w:p w:rsidR="009F307E" w:rsidRDefault="009F307E">
      <w:pPr>
        <w:spacing w:beforeAutospacing="1" w:after="0" w:line="240" w:lineRule="auto"/>
      </w:pPr>
    </w:p>
    <w:p w:rsidR="009F307E" w:rsidRDefault="009F307E">
      <w:pPr>
        <w:spacing w:beforeAutospacing="1" w:after="0" w:line="240" w:lineRule="auto"/>
        <w:rPr>
          <w:rFonts w:ascii="Times New Roman" w:eastAsia="Times New Roman" w:hAnsi="Times New Roman" w:cs="Times New Roman"/>
          <w:sz w:val="24"/>
          <w:szCs w:val="24"/>
          <w:lang w:eastAsia="lt-LT"/>
        </w:rPr>
      </w:pPr>
    </w:p>
    <w:sectPr w:rsidR="009F307E">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dale Sans UI">
    <w:altName w:val="Arial Unicode MS"/>
    <w:charset w:val="BA"/>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24DCA"/>
    <w:multiLevelType w:val="multilevel"/>
    <w:tmpl w:val="230CD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AD0C0C"/>
    <w:multiLevelType w:val="multilevel"/>
    <w:tmpl w:val="8F7C1A1A"/>
    <w:lvl w:ilvl="0">
      <w:start w:val="1"/>
      <w:numFmt w:val="decimal"/>
      <w:lvlText w:val="%1."/>
      <w:lvlJc w:val="left"/>
      <w:pPr>
        <w:ind w:left="1080" w:hanging="720"/>
      </w:pPr>
      <w:rPr>
        <w:rFonts w:ascii="Times New Roman" w:hAnsi="Times New Roman"/>
        <w:b/>
        <w:i w:val="0"/>
      </w:rPr>
    </w:lvl>
    <w:lvl w:ilvl="1">
      <w:start w:val="1"/>
      <w:numFmt w:val="decimal"/>
      <w:lvlText w:val="%1.%2."/>
      <w:lvlJc w:val="left"/>
      <w:pPr>
        <w:ind w:left="720" w:hanging="360"/>
      </w:pPr>
      <w:rPr>
        <w:rFonts w:ascii="Times New Roman" w:hAnsi="Times New Roman"/>
        <w:b/>
        <w:bCs w:val="0"/>
        <w:i w:val="0"/>
        <w:iCs w:val="0"/>
        <w:color w:val="auto"/>
      </w:rPr>
    </w:lvl>
    <w:lvl w:ilvl="2">
      <w:start w:val="1"/>
      <w:numFmt w:val="decimal"/>
      <w:lvlText w:val="%1.%2.%3."/>
      <w:lvlJc w:val="left"/>
      <w:pPr>
        <w:ind w:left="1146" w:hanging="720"/>
      </w:pPr>
      <w:rPr>
        <w:rFonts w:ascii="Times New Roman" w:hAnsi="Times New Roman"/>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07E"/>
    <w:rsid w:val="000E463D"/>
    <w:rsid w:val="001A0414"/>
    <w:rsid w:val="001D4666"/>
    <w:rsid w:val="0022414A"/>
    <w:rsid w:val="002447B0"/>
    <w:rsid w:val="002F59C4"/>
    <w:rsid w:val="005117C8"/>
    <w:rsid w:val="00561198"/>
    <w:rsid w:val="0060497A"/>
    <w:rsid w:val="0067091D"/>
    <w:rsid w:val="00755CFC"/>
    <w:rsid w:val="00773646"/>
    <w:rsid w:val="00797650"/>
    <w:rsid w:val="0080797C"/>
    <w:rsid w:val="009F307E"/>
    <w:rsid w:val="00AA1661"/>
    <w:rsid w:val="00B859CE"/>
    <w:rsid w:val="00BE0170"/>
    <w:rsid w:val="00E12A64"/>
    <w:rsid w:val="00E85407"/>
    <w:rsid w:val="00E96523"/>
    <w:rsid w:val="00F645D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26014"/>
  <w15:docId w15:val="{426EB071-D17E-4F43-A400-2C34507C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14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1392</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Tatjana Valiukienė</cp:lastModifiedBy>
  <cp:revision>6</cp:revision>
  <dcterms:created xsi:type="dcterms:W3CDTF">2025-06-17T13:05:00Z</dcterms:created>
  <dcterms:modified xsi:type="dcterms:W3CDTF">2025-06-18T14:55:00Z</dcterms:modified>
  <dc:language>lt-LT</dc:language>
</cp:coreProperties>
</file>